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BF7BB3" w14:textId="771C51B5" w:rsidR="00986648" w:rsidRPr="000648FB" w:rsidRDefault="00986648" w:rsidP="00986648">
      <w:pPr>
        <w:rPr>
          <w:rFonts w:ascii="Gill Sans MT" w:hAnsi="Gill Sans MT"/>
          <w:b/>
          <w:bCs/>
          <w:color w:val="262626" w:themeColor="text1" w:themeTint="D9"/>
          <w:sz w:val="22"/>
        </w:rPr>
      </w:pPr>
      <w:r>
        <w:rPr>
          <w:rFonts w:ascii="Gill Sans MT" w:hAnsi="Gill Sans MT"/>
          <w:b/>
          <w:bCs/>
          <w:color w:val="262626" w:themeColor="text1" w:themeTint="D9"/>
          <w:sz w:val="22"/>
          <w:lang w:val="nl"/>
        </w:rPr>
        <w:t>PERSBERICHT</w:t>
      </w:r>
    </w:p>
    <w:p w14:paraId="6548DF0D" w14:textId="670B2C0D" w:rsidR="00DA3109" w:rsidRPr="000648FB" w:rsidRDefault="00DA3109" w:rsidP="00986648">
      <w:pPr>
        <w:spacing w:before="120" w:after="120" w:line="240" w:lineRule="auto"/>
        <w:jc w:val="center"/>
        <w:rPr>
          <w:rFonts w:ascii="Gill Sans MT" w:hAnsi="Gill Sans MT" w:cs="Arial"/>
          <w:b/>
          <w:color w:val="262626" w:themeColor="text1" w:themeTint="D9"/>
          <w:sz w:val="28"/>
          <w:szCs w:val="28"/>
        </w:rPr>
      </w:pPr>
      <w:r>
        <w:rPr>
          <w:rFonts w:ascii="Gill Sans MT" w:hAnsi="Gill Sans MT" w:cs="Arial"/>
          <w:b/>
          <w:bCs/>
          <w:color w:val="262626" w:themeColor="text1" w:themeTint="D9"/>
          <w:sz w:val="28"/>
          <w:szCs w:val="28"/>
          <w:lang w:val="nl"/>
        </w:rPr>
        <w:t>Domino en Sappi werken samen aan duurzaam lasercoderen op papier met barrière eigenschappen voor flexibele voedselverpakkingen</w:t>
      </w:r>
    </w:p>
    <w:p w14:paraId="481DD998"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576AC48D" w14:textId="3C317742" w:rsidR="00DA3109" w:rsidRPr="00F364E8" w:rsidRDefault="00DA3109" w:rsidP="00986648">
      <w:pPr>
        <w:spacing w:before="120" w:after="120" w:line="240" w:lineRule="auto"/>
        <w:jc w:val="center"/>
        <w:rPr>
          <w:rFonts w:ascii="Gill Sans MT" w:hAnsi="Gill Sans MT" w:cs="Arial"/>
          <w:i/>
          <w:iCs/>
          <w:color w:val="262626" w:themeColor="text1" w:themeTint="D9"/>
          <w:sz w:val="22"/>
        </w:rPr>
      </w:pPr>
      <w:r w:rsidRPr="00F364E8">
        <w:rPr>
          <w:rFonts w:ascii="Gill Sans MT" w:hAnsi="Gill Sans MT" w:cs="Arial"/>
          <w:i/>
          <w:iCs/>
          <w:color w:val="262626" w:themeColor="text1" w:themeTint="D9"/>
          <w:sz w:val="22"/>
          <w:lang w:val="nl"/>
        </w:rPr>
        <w:t>Klanten van Sappi in de voedselverpakkingssector profiteren van een recyclebaar alternatief voor verpakkingen van plastic composietmateriaal dankzij printvrij coderen en markeren</w:t>
      </w:r>
    </w:p>
    <w:p w14:paraId="50B8ED0D" w14:textId="77777777" w:rsidR="00986648" w:rsidRPr="000648FB" w:rsidRDefault="00986648" w:rsidP="00986648">
      <w:pPr>
        <w:spacing w:before="120" w:after="120" w:line="240" w:lineRule="auto"/>
        <w:jc w:val="center"/>
        <w:rPr>
          <w:rFonts w:ascii="Gill Sans MT" w:hAnsi="Gill Sans MT" w:cs="Arial"/>
          <w:b/>
          <w:color w:val="262626" w:themeColor="text1" w:themeTint="D9"/>
          <w:sz w:val="12"/>
          <w:szCs w:val="12"/>
        </w:rPr>
      </w:pPr>
    </w:p>
    <w:p w14:paraId="33484973" w14:textId="21B1CEF8" w:rsidR="00DA3109" w:rsidRPr="000648FB" w:rsidRDefault="004F5042" w:rsidP="002C4AD6">
      <w:pPr>
        <w:spacing w:before="120" w:after="120" w:line="240" w:lineRule="auto"/>
        <w:rPr>
          <w:rFonts w:ascii="Gill Sans MT" w:eastAsia="Times New Roman" w:hAnsi="Gill Sans MT" w:cs="Arial"/>
          <w:color w:val="262626" w:themeColor="text1" w:themeTint="D9"/>
          <w:sz w:val="22"/>
        </w:rPr>
      </w:pPr>
      <w:r>
        <w:rPr>
          <w:lang w:val="nl"/>
        </w:rPr>
        <w:t xml:space="preserve">Met trots kondigt </w:t>
      </w:r>
      <w:hyperlink r:id="rId7" w:history="1">
        <w:r w:rsidRPr="008102B5">
          <w:rPr>
            <w:rStyle w:val="Hyperlink"/>
            <w:rFonts w:ascii="Gill Sans MT" w:hAnsi="Gill Sans MT"/>
            <w:sz w:val="22"/>
            <w:lang w:val="nl"/>
          </w:rPr>
          <w:t>Domino Printing Sciences (Domino)</w:t>
        </w:r>
      </w:hyperlink>
      <w:r>
        <w:rPr>
          <w:rFonts w:ascii="Gill Sans MT" w:hAnsi="Gill Sans MT"/>
          <w:color w:val="262626" w:themeColor="text1" w:themeTint="D9"/>
          <w:sz w:val="22"/>
          <w:lang w:val="nl"/>
        </w:rPr>
        <w:t xml:space="preserve"> aan</w:t>
      </w:r>
      <w:r>
        <w:rPr>
          <w:lang w:val="nl"/>
        </w:rPr>
        <w:t xml:space="preserve"> dat haar D-Serie CO2-lasercodeersysteem geschikt is als een codeer- en markeeroplossing voor voedingsmiddelenproducenten die gebruikmaken van </w:t>
      </w:r>
      <w:hyperlink r:id="rId8" w:history="1">
        <w:r w:rsidRPr="008102B5">
          <w:rPr>
            <w:rStyle w:val="Hyperlink"/>
            <w:rFonts w:ascii="Gill Sans MT" w:eastAsia="Times New Roman" w:hAnsi="Gill Sans MT" w:cs="Arial"/>
            <w:sz w:val="22"/>
            <w:lang w:val="nl"/>
          </w:rPr>
          <w:t>Sappi's</w:t>
        </w:r>
      </w:hyperlink>
      <w:r w:rsidRPr="008102B5">
        <w:rPr>
          <w:rFonts w:ascii="Gill Sans MT" w:eastAsia="Times New Roman" w:hAnsi="Gill Sans MT" w:cs="Arial"/>
          <w:sz w:val="22"/>
          <w:lang w:val="nl"/>
        </w:rPr>
        <w:t xml:space="preserve"> duurzame, vezelgebaseerde barrièrepapier voor flexibele verpakkingen</w:t>
      </w:r>
      <w:r>
        <w:rPr>
          <w:rFonts w:ascii="Gill Sans MT" w:hAnsi="Gill Sans MT"/>
          <w:color w:val="262626" w:themeColor="text1" w:themeTint="D9"/>
          <w:sz w:val="22"/>
          <w:lang w:val="nl"/>
        </w:rPr>
        <w:t xml:space="preserve">. </w:t>
      </w:r>
    </w:p>
    <w:p w14:paraId="77369F8F" w14:textId="40AA2912" w:rsidR="00DA3109" w:rsidRPr="000648FB" w:rsidRDefault="00DA3109" w:rsidP="002C4AD6">
      <w:pPr>
        <w:spacing w:before="120" w:after="120" w:line="240" w:lineRule="auto"/>
        <w:rPr>
          <w:rFonts w:ascii="Gill Sans MT" w:eastAsia="Times New Roman" w:hAnsi="Gill Sans MT" w:cs="Arial"/>
          <w:color w:val="262626" w:themeColor="text1" w:themeTint="D9"/>
          <w:sz w:val="22"/>
        </w:rPr>
      </w:pPr>
      <w:r>
        <w:rPr>
          <w:rFonts w:ascii="Gill Sans MT" w:eastAsia="Times New Roman" w:hAnsi="Gill Sans MT"/>
          <w:color w:val="262626" w:themeColor="text1" w:themeTint="D9"/>
          <w:sz w:val="22"/>
          <w:lang w:val="nl"/>
        </w:rPr>
        <w:t xml:space="preserve">Domino werkte samen met </w:t>
      </w:r>
      <w:hyperlink r:id="rId9" w:history="1">
        <w:r>
          <w:rPr>
            <w:rStyle w:val="Hyperlink"/>
            <w:rFonts w:ascii="Gill Sans MT" w:eastAsia="Times New Roman" w:hAnsi="Gill Sans MT" w:cs="Arial"/>
            <w:color w:val="262626" w:themeColor="text1" w:themeTint="D9"/>
            <w:sz w:val="22"/>
            <w:lang w:val="nl"/>
          </w:rPr>
          <w:t>Sappi</w:t>
        </w:r>
      </w:hyperlink>
      <w:r>
        <w:rPr>
          <w:rFonts w:ascii="Gill Sans MT" w:eastAsia="Times New Roman" w:hAnsi="Gill Sans MT"/>
          <w:color w:val="262626" w:themeColor="text1" w:themeTint="D9"/>
          <w:sz w:val="22"/>
          <w:lang w:val="nl"/>
        </w:rPr>
        <w:t xml:space="preserve">, </w:t>
      </w:r>
      <w:r>
        <w:rPr>
          <w:rFonts w:ascii="Gill Sans MT" w:eastAsia="Times New Roman" w:hAnsi="Gill Sans MT"/>
          <w:color w:val="262626" w:themeColor="text1" w:themeTint="D9"/>
          <w:sz w:val="24"/>
          <w:szCs w:val="24"/>
          <w:lang w:val="nl"/>
        </w:rPr>
        <w:t xml:space="preserve">een toonaangevende internationale leverancier van vezelgebaseerde verpakkingsproducten, </w:t>
      </w:r>
      <w:r>
        <w:rPr>
          <w:rFonts w:ascii="Gill Sans MT" w:eastAsia="Times New Roman" w:hAnsi="Gill Sans MT"/>
          <w:color w:val="262626" w:themeColor="text1" w:themeTint="D9"/>
          <w:sz w:val="22"/>
          <w:lang w:val="nl"/>
        </w:rPr>
        <w:t xml:space="preserve">om de ideale lasercodeeroplossing te identificeren voor internationale voedselmerken die behoefte hebben aan codes van hoge kwaliteit op verpakkingen van barrièrepapier. Na uitvoerige proeven werd met behulp van Domino's D-Serie CO2-lasercodeersystemen op zes verschillende producten van Sappi gecodeerd. Dit leverde in alle gevallen heldere, scherpe resultaten op zonder aantasting van de barrière-eigenschappen. </w:t>
      </w:r>
    </w:p>
    <w:p w14:paraId="0594288A"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"We zijn heel blij om Sappi's klanten in de voedselverpakkingssector een effectieve lasercodeeroplossing te bieden. Hiermee wordt hun recyclebare productverpakking een echt duurzaam alternatief voor plastic composietmaterialen", zo vertelt Dr. Stefan Stadler, teamleider bij de Domino Laser Academy. "De markt voor duurzame productverpakkingen groeit. De vraag naar alternatieven voor moeilijk recyclebaar flexibel plastic, zoals het barrièrepapier van Sappi, zal ongetwijfeld toenemen. "We waren blij om met Sappi samen te werken om deze nieuwe materialen te verkennen en te helpen bij het vinden van de codeeroplossing die past bij de individuele behoeften van hun klanten."</w:t>
      </w:r>
    </w:p>
    <w:p w14:paraId="1FE3E5B7" w14:textId="77777777" w:rsidR="00DA3109" w:rsidRPr="000648FB" w:rsidRDefault="00DA3109" w:rsidP="002C4AD6">
      <w:pPr>
        <w:autoSpaceDE w:val="0"/>
        <w:autoSpaceDN w:val="0"/>
        <w:adjustRightInd w:val="0"/>
        <w:spacing w:before="120" w:after="120" w:line="240" w:lineRule="auto"/>
        <w:rPr>
          <w:rFonts w:ascii="Gill Sans MT" w:hAnsi="Gill Sans MT" w:cs="Arial"/>
          <w:b/>
          <w:color w:val="262626" w:themeColor="text1" w:themeTint="D9"/>
          <w:sz w:val="22"/>
        </w:rPr>
      </w:pPr>
      <w:r>
        <w:rPr>
          <w:rFonts w:ascii="Gill Sans MT" w:hAnsi="Gill Sans MT" w:cs="Arial"/>
          <w:b/>
          <w:bCs/>
          <w:color w:val="262626" w:themeColor="text1" w:themeTint="D9"/>
          <w:sz w:val="22"/>
          <w:lang w:val="nl"/>
        </w:rPr>
        <w:t xml:space="preserve">Codeervereisten voor barrièrepapier  </w:t>
      </w:r>
    </w:p>
    <w:p w14:paraId="04F05E13"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Sappi heeft een assortiment barrièrepapier ontwikkeld als vervanging voor conventionele, niet-recyclebare plastic verpakkingsmaterialen. Het productassortiment omvat barrièrecoatings op waterbasis die beschermen tegen vocht, zuurstof, aroma, vet en minerale olie.</w:t>
      </w:r>
    </w:p>
    <w:p w14:paraId="1455A20C" w14:textId="77777777" w:rsidR="00DA3109" w:rsidRPr="000648FB" w:rsidRDefault="00DA3109" w:rsidP="002C4AD6">
      <w:pPr>
        <w:autoSpaceDE w:val="0"/>
        <w:autoSpaceDN w:val="0"/>
        <w:adjustRightInd w:val="0"/>
        <w:spacing w:before="120" w:after="120" w:line="240" w:lineRule="auto"/>
        <w:rPr>
          <w:rFonts w:ascii="Gill Sans MT" w:hAnsi="Gill Sans MT" w:cs="Arial"/>
          <w:bCs/>
          <w:color w:val="262626" w:themeColor="text1" w:themeTint="D9"/>
          <w:sz w:val="22"/>
        </w:rPr>
      </w:pPr>
      <w:r>
        <w:rPr>
          <w:rFonts w:ascii="Gill Sans MT" w:hAnsi="Gill Sans MT" w:cs="Arial"/>
          <w:color w:val="262626" w:themeColor="text1" w:themeTint="D9"/>
          <w:sz w:val="22"/>
          <w:lang w:val="nl"/>
        </w:rPr>
        <w:t xml:space="preserve">Gangbare toepassingen zijn: </w:t>
      </w:r>
    </w:p>
    <w:p w14:paraId="3436611B"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nl"/>
        </w:rPr>
        <w:t xml:space="preserve">blokbodemzakken voor droge ingrediënten zoals suiker en pasta; </w:t>
      </w:r>
    </w:p>
    <w:p w14:paraId="25380BDF" w14:textId="77777777"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nl"/>
        </w:rPr>
        <w:t>flow-wrap verpakkingen voor snacks, chocolade en zoetwaren; en</w:t>
      </w:r>
    </w:p>
    <w:p w14:paraId="5DF4F2A8" w14:textId="6432A566" w:rsidR="00DA3109" w:rsidRPr="000648FB" w:rsidRDefault="00DA3109" w:rsidP="002C4AD6">
      <w:pPr>
        <w:numPr>
          <w:ilvl w:val="0"/>
          <w:numId w:val="1"/>
        </w:numPr>
        <w:autoSpaceDE w:val="0"/>
        <w:autoSpaceDN w:val="0"/>
        <w:adjustRightInd w:val="0"/>
        <w:spacing w:before="120" w:after="120" w:line="254" w:lineRule="auto"/>
        <w:contextualSpacing/>
        <w:rPr>
          <w:rFonts w:ascii="Gill Sans MT" w:hAnsi="Gill Sans MT" w:cs="Arial"/>
          <w:bCs/>
          <w:color w:val="262626" w:themeColor="text1" w:themeTint="D9"/>
          <w:sz w:val="22"/>
        </w:rPr>
      </w:pPr>
      <w:r>
        <w:rPr>
          <w:rFonts w:ascii="Gill Sans MT" w:hAnsi="Gill Sans MT" w:cs="Arial"/>
          <w:color w:val="262626" w:themeColor="text1" w:themeTint="D9"/>
          <w:sz w:val="22"/>
          <w:lang w:val="nl"/>
        </w:rPr>
        <w:t xml:space="preserve">kleine zakjes en deksels voor verse en bewerkte voedingsmiddelen. </w:t>
      </w:r>
    </w:p>
    <w:p w14:paraId="06001AF1" w14:textId="77777777" w:rsidR="002C4AD6" w:rsidRPr="000648FB" w:rsidRDefault="002C4AD6" w:rsidP="002C4AD6">
      <w:pPr>
        <w:autoSpaceDE w:val="0"/>
        <w:autoSpaceDN w:val="0"/>
        <w:adjustRightInd w:val="0"/>
        <w:spacing w:before="120" w:after="120" w:line="254" w:lineRule="auto"/>
        <w:contextualSpacing/>
        <w:rPr>
          <w:rFonts w:ascii="Gill Sans MT" w:hAnsi="Gill Sans MT" w:cs="Arial"/>
          <w:bCs/>
          <w:color w:val="262626" w:themeColor="text1" w:themeTint="D9"/>
          <w:sz w:val="22"/>
        </w:rPr>
      </w:pPr>
    </w:p>
    <w:p w14:paraId="24B89073" w14:textId="77777777" w:rsidR="00DA3109" w:rsidRPr="000648FB" w:rsidRDefault="00DA3109" w:rsidP="002C4AD6">
      <w:pPr>
        <w:spacing w:before="120" w:after="120" w:line="240" w:lineRule="auto"/>
        <w:rPr>
          <w:rFonts w:ascii="Gill Sans MT" w:hAnsi="Gill Sans MT"/>
          <w:bCs/>
          <w:color w:val="262626" w:themeColor="text1" w:themeTint="D9"/>
          <w:sz w:val="22"/>
        </w:rPr>
      </w:pPr>
      <w:r>
        <w:rPr>
          <w:rFonts w:ascii="Gill Sans MT" w:hAnsi="Gill Sans MT" w:cs="Arial"/>
          <w:color w:val="262626" w:themeColor="text1" w:themeTint="D9"/>
          <w:sz w:val="22"/>
          <w:lang w:val="nl"/>
        </w:rPr>
        <w:t xml:space="preserve">De precieze codeervereisten worden bepaald door de specifieke toepassing van de klant. Alle voedselverpakkingslijnen zijn echter verplicht om houdbaarheidsdatums en standaard batch- en productcodes te printen. Daarnaast zijn veel voedsel- en drankenproducenten op zoek naar geavanceerdere codeeroplossingen, onder meer voor 2D-codes om gegevensuitwisseling en traceerbaarheid efficiënter te maken. </w:t>
      </w:r>
    </w:p>
    <w:p w14:paraId="578A5B46" w14:textId="77777777" w:rsidR="00DA3109" w:rsidRPr="000648FB" w:rsidRDefault="00DA3109" w:rsidP="002C4AD6">
      <w:pPr>
        <w:spacing w:before="120" w:after="120" w:line="240" w:lineRule="auto"/>
        <w:rPr>
          <w:rFonts w:ascii="Gill Sans MT" w:hAnsi="Gill Sans MT"/>
          <w:bCs/>
          <w:color w:val="262626" w:themeColor="text1" w:themeTint="D9"/>
          <w:sz w:val="22"/>
        </w:rPr>
      </w:pPr>
      <w:r>
        <w:rPr>
          <w:rFonts w:ascii="Gill Sans MT" w:hAnsi="Gill Sans MT"/>
          <w:color w:val="262626" w:themeColor="text1" w:themeTint="D9"/>
          <w:sz w:val="22"/>
          <w:lang w:val="nl"/>
        </w:rPr>
        <w:t xml:space="preserve">"We zien een toename in het aantal merken dat 2D-codes op hun eindverpakkingen wil aanbrengen. Vaak om de traceerbaarheid van producten te faciliteren, maar ook om in te spelen op de vraag van </w:t>
      </w:r>
      <w:r>
        <w:rPr>
          <w:rFonts w:ascii="Gill Sans MT" w:hAnsi="Gill Sans MT"/>
          <w:color w:val="262626" w:themeColor="text1" w:themeTint="D9"/>
          <w:sz w:val="22"/>
          <w:lang w:val="nl"/>
        </w:rPr>
        <w:lastRenderedPageBreak/>
        <w:t>consumenten naar meer informatie over de herkomst van verpakte producten," vertelt Mike Zywietz, Product Application Engineer bij Sappi.</w:t>
      </w:r>
    </w:p>
    <w:p w14:paraId="71DC81EA" w14:textId="77777777" w:rsidR="00DA3109" w:rsidRPr="000648FB" w:rsidRDefault="00DA3109" w:rsidP="002C4AD6">
      <w:pPr>
        <w:spacing w:before="120" w:after="120" w:line="240" w:lineRule="auto"/>
        <w:rPr>
          <w:rFonts w:ascii="Gill Sans MT" w:hAnsi="Gill Sans MT" w:cs="Arial"/>
          <w:bCs/>
          <w:color w:val="262626" w:themeColor="text1" w:themeTint="D9"/>
          <w:sz w:val="22"/>
        </w:rPr>
      </w:pPr>
      <w:r>
        <w:rPr>
          <w:rFonts w:ascii="Gill Sans MT" w:hAnsi="Gill Sans MT"/>
          <w:color w:val="262626" w:themeColor="text1" w:themeTint="D9"/>
          <w:sz w:val="22"/>
          <w:lang w:val="nl"/>
        </w:rPr>
        <w:t xml:space="preserve">"Het is niet mogelijk om deze informatie in het originele verpakkingsontwerp op te nemen. Traceerbaarheidscodes maken de toevoeging van nieuwe informatie noodzakelijk voor elke batch of elk individueel product," zegt hij. "Met een laser kunnen onze klanten de 2D-code helemaal aan het einde van het proces aanbrengen. De geprinte afbeelding en het verpakkingsontwerp hoeven niet aangepast te worden en een nieuwe code kan in milliseconden naast de verplichte codes worden toegevoegd zonder extra kosten."  </w:t>
      </w:r>
    </w:p>
    <w:p w14:paraId="3370E705" w14:textId="77777777" w:rsidR="00DA3109" w:rsidRPr="000648FB" w:rsidRDefault="00DA3109" w:rsidP="002C4AD6">
      <w:pPr>
        <w:autoSpaceDE w:val="0"/>
        <w:autoSpaceDN w:val="0"/>
        <w:adjustRightInd w:val="0"/>
        <w:spacing w:before="120" w:after="120" w:line="240" w:lineRule="auto"/>
        <w:rPr>
          <w:rFonts w:ascii="Gill Sans MT" w:hAnsi="Gill Sans MT" w:cs="Arial"/>
          <w:b/>
          <w:bCs/>
          <w:color w:val="262626" w:themeColor="text1" w:themeTint="D9"/>
          <w:sz w:val="22"/>
        </w:rPr>
      </w:pPr>
      <w:r>
        <w:rPr>
          <w:rFonts w:ascii="Gill Sans MT" w:hAnsi="Gill Sans MT" w:cs="Arial"/>
          <w:b/>
          <w:bCs/>
          <w:color w:val="262626" w:themeColor="text1" w:themeTint="D9"/>
          <w:sz w:val="22"/>
          <w:lang w:val="nl"/>
        </w:rPr>
        <w:t>Werken aan de oplossing</w:t>
      </w:r>
    </w:p>
    <w:p w14:paraId="0D5B6BC8" w14:textId="77777777" w:rsidR="00DA3109" w:rsidRPr="000648FB" w:rsidRDefault="00DA3109" w:rsidP="002C4AD6">
      <w:pPr>
        <w:autoSpaceDE w:val="0"/>
        <w:autoSpaceDN w:val="0"/>
        <w:adjustRightInd w:val="0"/>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CO2-lasers zijn de meest geschikte laser voor papieren verpakkingen. De eerste stap was daarom om vast te stellen welk type CO2-laser het meest effectief is. Om de ideale golflengte voor de laser te bepalen, voerden de specialisten van Domino een spectroscopische analyse uit op zes verschillende soorten barrièrepapier van Sappi. Dit om vast te stellen welke golflengte het beste reageert op de ondergrond.</w:t>
      </w:r>
    </w:p>
    <w:p w14:paraId="07429DA5"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 xml:space="preserve">"Met deze analyse identificeerden we onze D-Serie blue tube CO2-laser als een mogelijke oplossing voor het barrièrepapier van Sappi," zegt Stadler. Uit andere testen kwam de </w:t>
      </w:r>
      <w:r>
        <w:rPr>
          <w:rFonts w:ascii="Gill Sans MT" w:hAnsi="Gill Sans MT"/>
          <w:b/>
          <w:bCs/>
          <w:color w:val="262626" w:themeColor="text1" w:themeTint="D9"/>
          <w:sz w:val="22"/>
          <w:lang w:val="nl"/>
        </w:rPr>
        <w:t>D3</w:t>
      </w:r>
      <w:r>
        <w:rPr>
          <w:rFonts w:ascii="Gill Sans MT" w:hAnsi="Gill Sans MT"/>
          <w:color w:val="262626" w:themeColor="text1" w:themeTint="D9"/>
          <w:sz w:val="22"/>
          <w:lang w:val="nl"/>
        </w:rPr>
        <w:t xml:space="preserve">20i blue tube laser als de optimale oplossing. </w:t>
      </w:r>
    </w:p>
    <w:p w14:paraId="21A66915"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 xml:space="preserve">Bij het testen van de codeerkwaliteit produceerde de </w:t>
      </w:r>
      <w:r>
        <w:rPr>
          <w:rFonts w:ascii="Gill Sans MT" w:hAnsi="Gill Sans MT"/>
          <w:b/>
          <w:bCs/>
          <w:color w:val="262626" w:themeColor="text1" w:themeTint="D9"/>
          <w:sz w:val="22"/>
          <w:lang w:val="nl"/>
        </w:rPr>
        <w:t>D3</w:t>
      </w:r>
      <w:r>
        <w:rPr>
          <w:rFonts w:ascii="Gill Sans MT" w:hAnsi="Gill Sans MT"/>
          <w:color w:val="262626" w:themeColor="text1" w:themeTint="D9"/>
          <w:sz w:val="22"/>
          <w:lang w:val="nl"/>
        </w:rPr>
        <w:t xml:space="preserve">20i scherpe, heldere codes op het barrièrepapier, zowel voor eenvoudige informatie zoals houdbaarheidsdatums en batchcodes als voor complexere ontwerpen zoals graphics en scanbare 2D-codes. </w:t>
      </w:r>
    </w:p>
    <w:p w14:paraId="081A0F91" w14:textId="7777777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 xml:space="preserve">Vervolgens gebruikte Domino 3D-beelden om de graveerdiepte van de laser te meten om ervoor te zorgen dat de ondergrond niet beschadigd of geperforeerd was. De analyse werd bevestigd door </w:t>
      </w:r>
      <w:r>
        <w:rPr>
          <w:rFonts w:ascii="Gill Sans MT" w:hAnsi="Gill Sans MT"/>
          <w:color w:val="262626" w:themeColor="text1" w:themeTint="D9"/>
          <w:sz w:val="22"/>
          <w:shd w:val="clear" w:color="auto" w:fill="FFFFFF"/>
          <w:lang w:val="nl"/>
        </w:rPr>
        <w:t xml:space="preserve">Alexander Schröder, Product Application Engineer bij </w:t>
      </w:r>
      <w:r>
        <w:rPr>
          <w:rFonts w:ascii="Gill Sans MT" w:hAnsi="Gill Sans MT"/>
          <w:color w:val="262626" w:themeColor="text1" w:themeTint="D9"/>
          <w:sz w:val="22"/>
          <w:lang w:val="nl"/>
        </w:rPr>
        <w:t>Sappi's R&amp;D center, die aanvullende barrièretests uitvoerde op de door Domino gecodeerde materialen.</w:t>
      </w:r>
    </w:p>
    <w:p w14:paraId="6AD3E558" w14:textId="52BF94D1"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 xml:space="preserve">"We waren onder de indruk van de resultaten van de barrièretests," zegt Zywietz. "In combinatie met de kwaliteit en helderheid van de codes zorgt dit ervoor dat Domino's D-Serie een goede keuze is voor de klanten van Sappi." </w:t>
      </w:r>
    </w:p>
    <w:p w14:paraId="5E125F99" w14:textId="77777777" w:rsidR="00DA3109" w:rsidRPr="000648FB" w:rsidRDefault="00DA3109" w:rsidP="002C4AD6">
      <w:pPr>
        <w:spacing w:before="120" w:after="120" w:line="240" w:lineRule="auto"/>
        <w:rPr>
          <w:rFonts w:ascii="Gill Sans MT" w:hAnsi="Gill Sans MT"/>
          <w:b/>
          <w:bCs/>
          <w:color w:val="262626" w:themeColor="text1" w:themeTint="D9"/>
          <w:sz w:val="22"/>
        </w:rPr>
      </w:pPr>
      <w:r>
        <w:rPr>
          <w:rFonts w:ascii="Gill Sans MT" w:hAnsi="Gill Sans MT"/>
          <w:b/>
          <w:bCs/>
          <w:color w:val="262626" w:themeColor="text1" w:themeTint="D9"/>
          <w:sz w:val="22"/>
          <w:lang w:val="nl"/>
        </w:rPr>
        <w:t>Gezamenlijke investering</w:t>
      </w:r>
    </w:p>
    <w:p w14:paraId="01EA4987" w14:textId="22FA6DF6"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 xml:space="preserve">Het project met Sappi is wederom een uitmuntend voorbeeld van Domino's inspanningen om fabrikanten bij hun duurzaamheidsmissie te ondersteunen. En kort geleden was er nog een ontwikkeling op het gebied van lasercoderen die net zo indrukwekkend was: het </w:t>
      </w:r>
      <w:hyperlink r:id="rId10" w:history="1">
        <w:r w:rsidRPr="008102B5">
          <w:rPr>
            <w:rStyle w:val="Hyperlink"/>
            <w:rFonts w:ascii="Gill Sans MT" w:hAnsi="Gill Sans MT"/>
            <w:sz w:val="22"/>
            <w:lang w:val="nl"/>
          </w:rPr>
          <w:t>project met Futamura en zijn NatureFlex composteerbaar folie.</w:t>
        </w:r>
      </w:hyperlink>
      <w:r>
        <w:rPr>
          <w:rFonts w:ascii="Gill Sans MT" w:hAnsi="Gill Sans MT"/>
          <w:color w:val="262626" w:themeColor="text1" w:themeTint="D9"/>
          <w:sz w:val="22"/>
          <w:lang w:val="nl"/>
        </w:rPr>
        <w:t xml:space="preserve"> </w:t>
      </w:r>
    </w:p>
    <w:p w14:paraId="059E6EE6" w14:textId="77777777" w:rsidR="00660B1A"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 xml:space="preserve">Als leverancier van codeer- en markeeroplossingen is Domino altijd op zoek naar innovatieve verpakkingsleveranciers om oplossingen voor nieuwe, duurzame verpakkingssoorten te identificeren. </w:t>
      </w:r>
    </w:p>
    <w:p w14:paraId="14136476" w14:textId="6792CBB9" w:rsidR="00DA3109" w:rsidRPr="000648FB" w:rsidRDefault="00DA3109" w:rsidP="002C4AD6">
      <w:pPr>
        <w:shd w:val="clear" w:color="auto" w:fill="FFFFFF"/>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 xml:space="preserve">"We willen voorop blijven lopen als het gaat om nieuwe en opkomende verpakkingsmaterialen. Zo kunnen we namelijk aan de behoeften van onze klanten in alle sectoren blijven voldoen", concludeert Dr. Stefan Stadler.  </w:t>
      </w:r>
    </w:p>
    <w:p w14:paraId="4701C0FC" w14:textId="556A2F97" w:rsidR="00DA3109" w:rsidRPr="000648FB" w:rsidRDefault="00DA3109" w:rsidP="002C4AD6">
      <w:pPr>
        <w:spacing w:before="120" w:after="120" w:line="240" w:lineRule="auto"/>
        <w:rPr>
          <w:rFonts w:ascii="Gill Sans MT" w:hAnsi="Gill Sans MT"/>
          <w:color w:val="262626" w:themeColor="text1" w:themeTint="D9"/>
          <w:sz w:val="22"/>
        </w:rPr>
      </w:pPr>
      <w:r>
        <w:rPr>
          <w:rFonts w:ascii="Gill Sans MT" w:hAnsi="Gill Sans MT"/>
          <w:color w:val="262626" w:themeColor="text1" w:themeTint="D9"/>
          <w:sz w:val="22"/>
          <w:lang w:val="nl"/>
        </w:rPr>
        <w:t xml:space="preserve">Wilt u meer weten over Domino's codeeroplossingen voor recyclebare materialen of wilt u een bezoek aan de Domino Laser Academy regelen? </w:t>
      </w:r>
      <w:hyperlink r:id="rId11" w:history="1">
        <w:r w:rsidRPr="008102B5">
          <w:rPr>
            <w:rStyle w:val="Hyperlink"/>
            <w:rFonts w:ascii="Gill Sans MT" w:hAnsi="Gill Sans MT"/>
            <w:sz w:val="22"/>
            <w:lang w:val="nl"/>
          </w:rPr>
          <w:t>Neem dan contact met ons op.</w:t>
        </w:r>
      </w:hyperlink>
      <w:r>
        <w:rPr>
          <w:rFonts w:ascii="Gill Sans MT" w:hAnsi="Gill Sans MT"/>
          <w:color w:val="262626" w:themeColor="text1" w:themeTint="D9"/>
          <w:sz w:val="22"/>
          <w:lang w:val="nl"/>
        </w:rPr>
        <w:t xml:space="preserve"> </w:t>
      </w:r>
    </w:p>
    <w:p w14:paraId="29556448" w14:textId="77777777" w:rsidR="00DA3109" w:rsidRPr="000648FB" w:rsidRDefault="00DA3109" w:rsidP="002C4AD6">
      <w:pPr>
        <w:spacing w:before="120" w:after="120" w:line="240" w:lineRule="auto"/>
        <w:rPr>
          <w:rFonts w:ascii="Gill Sans MT" w:hAnsi="Gill Sans MT"/>
          <w:color w:val="262626" w:themeColor="text1" w:themeTint="D9"/>
          <w:sz w:val="22"/>
        </w:rPr>
      </w:pPr>
    </w:p>
    <w:p w14:paraId="4BF4E4BD" w14:textId="77777777" w:rsidR="00DA3109" w:rsidRPr="000648FB" w:rsidRDefault="00DA3109" w:rsidP="002C4AD6">
      <w:pPr>
        <w:spacing w:before="120" w:after="120" w:line="240" w:lineRule="auto"/>
        <w:rPr>
          <w:rFonts w:ascii="Gill Sans MT" w:hAnsi="Gill Sans MT"/>
          <w:b/>
          <w:bCs/>
          <w:color w:val="262626" w:themeColor="text1" w:themeTint="D9"/>
          <w:sz w:val="22"/>
        </w:rPr>
      </w:pPr>
      <w:r>
        <w:rPr>
          <w:rFonts w:ascii="Gill Sans MT" w:hAnsi="Gill Sans MT"/>
          <w:b/>
          <w:bCs/>
          <w:color w:val="262626" w:themeColor="text1" w:themeTint="D9"/>
          <w:sz w:val="22"/>
          <w:lang w:val="nl"/>
        </w:rPr>
        <w:t>EINDE</w:t>
      </w:r>
    </w:p>
    <w:p w14:paraId="0CF8048C" w14:textId="16B49666" w:rsidR="00DA3109" w:rsidRPr="000648FB" w:rsidRDefault="00DA3109" w:rsidP="002C4AD6">
      <w:pPr>
        <w:spacing w:before="120" w:after="120" w:line="240" w:lineRule="auto"/>
        <w:rPr>
          <w:rFonts w:ascii="Gill Sans MT" w:hAnsi="Gill Sans MT"/>
          <w:color w:val="262626" w:themeColor="text1" w:themeTint="D9"/>
          <w:sz w:val="22"/>
        </w:rPr>
      </w:pPr>
    </w:p>
    <w:p w14:paraId="1E5AD7F4" w14:textId="77777777" w:rsidR="008102B5" w:rsidRDefault="008102B5" w:rsidP="008102B5">
      <w:pPr>
        <w:spacing w:line="240" w:lineRule="auto"/>
        <w:jc w:val="both"/>
        <w:rPr>
          <w:rFonts w:ascii="Gill Sans MT" w:eastAsia="Gill Sans" w:hAnsi="Gill Sans MT" w:cs="Gill Sans"/>
          <w:b/>
          <w:sz w:val="20"/>
          <w:szCs w:val="20"/>
        </w:rPr>
      </w:pPr>
      <w:bookmarkStart w:id="0" w:name="_Hlk46133219"/>
      <w:r>
        <w:rPr>
          <w:rFonts w:ascii="Gill Sans MT" w:eastAsia="Gill Sans" w:hAnsi="Gill Sans MT" w:cs="Gill Sans"/>
          <w:b/>
          <w:bCs/>
          <w:sz w:val="20"/>
          <w:szCs w:val="20"/>
          <w:lang w:val="nl"/>
        </w:rPr>
        <w:t>Disclaimers</w:t>
      </w:r>
    </w:p>
    <w:p w14:paraId="1E1B80C3" w14:textId="77777777" w:rsidR="008102B5" w:rsidRDefault="008102B5" w:rsidP="008102B5">
      <w:pPr>
        <w:spacing w:line="240" w:lineRule="auto"/>
        <w:jc w:val="both"/>
        <w:rPr>
          <w:rFonts w:ascii="Gill Sans MT" w:eastAsia="Gill Sans" w:hAnsi="Gill Sans MT" w:cs="Gill Sans"/>
          <w:sz w:val="20"/>
          <w:szCs w:val="20"/>
        </w:rPr>
      </w:pPr>
    </w:p>
    <w:p w14:paraId="20277981" w14:textId="77777777" w:rsidR="008102B5" w:rsidRDefault="008102B5" w:rsidP="008102B5">
      <w:pPr>
        <w:spacing w:line="240" w:lineRule="auto"/>
        <w:rPr>
          <w:rFonts w:ascii="Gill Sans MT" w:hAnsi="Gill Sans MT"/>
          <w:sz w:val="20"/>
          <w:szCs w:val="20"/>
        </w:rPr>
      </w:pPr>
      <w:r>
        <w:rPr>
          <w:rFonts w:ascii="Gill Sans MT" w:hAnsi="Gill Sans MT"/>
          <w:b/>
          <w:bCs/>
          <w:sz w:val="20"/>
          <w:szCs w:val="20"/>
          <w:lang w:val="nl"/>
        </w:rPr>
        <w:t>Inkten</w:t>
      </w:r>
    </w:p>
    <w:p w14:paraId="256D1A57" w14:textId="77777777" w:rsidR="008102B5" w:rsidRDefault="008102B5" w:rsidP="008102B5">
      <w:pPr>
        <w:spacing w:line="240" w:lineRule="auto"/>
        <w:rPr>
          <w:rFonts w:ascii="Gill Sans MT" w:hAnsi="Gill Sans MT"/>
          <w:sz w:val="20"/>
          <w:szCs w:val="20"/>
        </w:rPr>
      </w:pPr>
      <w:r>
        <w:rPr>
          <w:rFonts w:ascii="Gill Sans MT" w:hAnsi="Gill Sans MT"/>
          <w:sz w:val="20"/>
          <w:szCs w:val="20"/>
          <w:lang w:val="nl"/>
        </w:rPr>
        <w:t xml:space="preserve">De informatie in dit document is niet bedoeld als vervanging voor het uitvoeren van de relevante testen voor uw specifieke gebruik en omstandigheden. Domino UK Limited, Domino Benelux, noch enig ander bedrijf in het Dominoconcern is op enige wijze aansprakelijk voor het vertrouwen dat u stelt in dit document met betrekking tot de geschiktheid van een inkt voor uw specifieke toepassing. Dit document maakt geen deel uit van eventuele algemene voorwaarden tussen u en Domino. De juridische disclaimers v.1.0 van februari 2018 en de algemene verkoopvoorwaarden van Domino en met name de garanties en aansprakelijkheden daarin zijn van toepassing op alle door u gekochte producten. </w:t>
      </w:r>
    </w:p>
    <w:p w14:paraId="6598323A" w14:textId="77777777" w:rsidR="008102B5" w:rsidRDefault="008102B5" w:rsidP="008102B5">
      <w:pPr>
        <w:spacing w:line="240" w:lineRule="auto"/>
        <w:ind w:left="720"/>
        <w:rPr>
          <w:rFonts w:ascii="Gill Sans MT" w:hAnsi="Gill Sans MT"/>
          <w:sz w:val="20"/>
          <w:szCs w:val="20"/>
        </w:rPr>
      </w:pPr>
    </w:p>
    <w:p w14:paraId="1ACBC4DF" w14:textId="77777777" w:rsidR="008102B5" w:rsidRDefault="008102B5" w:rsidP="008102B5">
      <w:pPr>
        <w:spacing w:line="240" w:lineRule="auto"/>
        <w:rPr>
          <w:rFonts w:ascii="Gill Sans MT" w:hAnsi="Gill Sans MT"/>
          <w:sz w:val="20"/>
          <w:szCs w:val="20"/>
        </w:rPr>
      </w:pPr>
      <w:r>
        <w:rPr>
          <w:rFonts w:ascii="Gill Sans MT" w:hAnsi="Gill Sans MT"/>
          <w:b/>
          <w:bCs/>
          <w:sz w:val="20"/>
          <w:szCs w:val="20"/>
          <w:lang w:val="nl"/>
        </w:rPr>
        <w:t>Algemeen</w:t>
      </w:r>
    </w:p>
    <w:p w14:paraId="164C64C6" w14:textId="77777777" w:rsidR="008102B5" w:rsidRDefault="008102B5" w:rsidP="008102B5">
      <w:pPr>
        <w:spacing w:line="240" w:lineRule="auto"/>
        <w:rPr>
          <w:rFonts w:ascii="Gill Sans MT" w:hAnsi="Gill Sans MT"/>
          <w:sz w:val="20"/>
          <w:szCs w:val="20"/>
        </w:rPr>
      </w:pPr>
      <w:r>
        <w:rPr>
          <w:rFonts w:ascii="Gill Sans MT" w:hAnsi="Gill Sans MT"/>
          <w:sz w:val="20"/>
          <w:szCs w:val="20"/>
          <w:lang w:val="nl"/>
        </w:rPr>
        <w:t>Alle aan prestatie gerelateerde cijfers en uitspraken die in dit document zijn vermeld, zijn verkregen onder specifieke omstandigheden en kunnen alleen onder vergelijkbare omstandigheden worden gerepliceerd. Specifieke productinformatie kunt u altijd verkrijgen van uw Domino Account Manager. Dit document maakt geen deel uit van eventuele algemene voorwaarden tussen u en Domino.</w:t>
      </w:r>
    </w:p>
    <w:p w14:paraId="0BC2B788" w14:textId="77777777" w:rsidR="008102B5" w:rsidRDefault="008102B5" w:rsidP="008102B5">
      <w:pPr>
        <w:spacing w:line="240" w:lineRule="auto"/>
        <w:ind w:left="720"/>
        <w:rPr>
          <w:rFonts w:ascii="Gill Sans MT" w:hAnsi="Gill Sans MT"/>
          <w:sz w:val="20"/>
          <w:szCs w:val="20"/>
        </w:rPr>
      </w:pPr>
    </w:p>
    <w:p w14:paraId="48078757" w14:textId="77777777" w:rsidR="008102B5" w:rsidRDefault="008102B5" w:rsidP="008102B5">
      <w:pPr>
        <w:spacing w:line="240" w:lineRule="auto"/>
        <w:rPr>
          <w:rFonts w:ascii="Gill Sans MT" w:hAnsi="Gill Sans MT"/>
          <w:sz w:val="20"/>
          <w:szCs w:val="20"/>
        </w:rPr>
      </w:pPr>
      <w:r>
        <w:rPr>
          <w:rFonts w:ascii="Gill Sans MT" w:hAnsi="Gill Sans MT"/>
          <w:b/>
          <w:bCs/>
          <w:sz w:val="20"/>
          <w:szCs w:val="20"/>
          <w:lang w:val="nl"/>
        </w:rPr>
        <w:t>Afbeeldingen</w:t>
      </w:r>
    </w:p>
    <w:p w14:paraId="63DFF184" w14:textId="77777777" w:rsidR="008102B5" w:rsidRDefault="008102B5" w:rsidP="008102B5">
      <w:pPr>
        <w:spacing w:line="240" w:lineRule="auto"/>
        <w:rPr>
          <w:rFonts w:ascii="Gill Sans MT" w:hAnsi="Gill Sans MT"/>
          <w:sz w:val="20"/>
          <w:szCs w:val="20"/>
        </w:rPr>
      </w:pPr>
      <w:r>
        <w:rPr>
          <w:rFonts w:ascii="Gill Sans MT" w:hAnsi="Gill Sans MT"/>
          <w:sz w:val="20"/>
          <w:szCs w:val="20"/>
          <w:lang w:val="nl"/>
        </w:rPr>
        <w:t xml:space="preserve">Afbeeldingen kunnen opties en upgrades tonen. De printkwaliteit kan verschillen afhankelijk van de verbruiksproducten, printer, substraten en andere factoren. Afbeeldingen en foto’s maken geen deel uit van eventuele algemene voorwaarden tussen u en Domino. </w:t>
      </w:r>
    </w:p>
    <w:p w14:paraId="214137C9" w14:textId="77777777" w:rsidR="008102B5" w:rsidRDefault="008102B5" w:rsidP="008102B5">
      <w:pPr>
        <w:spacing w:line="240" w:lineRule="auto"/>
        <w:ind w:left="720"/>
        <w:rPr>
          <w:rFonts w:ascii="Gill Sans MT" w:hAnsi="Gill Sans MT"/>
          <w:sz w:val="20"/>
          <w:szCs w:val="20"/>
        </w:rPr>
      </w:pPr>
    </w:p>
    <w:p w14:paraId="5E05E3E6" w14:textId="77777777" w:rsidR="008102B5" w:rsidRDefault="008102B5" w:rsidP="008102B5">
      <w:pPr>
        <w:spacing w:line="240" w:lineRule="auto"/>
        <w:rPr>
          <w:rFonts w:ascii="Gill Sans MT" w:hAnsi="Gill Sans MT"/>
          <w:sz w:val="20"/>
          <w:szCs w:val="20"/>
        </w:rPr>
      </w:pPr>
      <w:r>
        <w:rPr>
          <w:rFonts w:ascii="Gill Sans MT" w:hAnsi="Gill Sans MT"/>
          <w:b/>
          <w:bCs/>
          <w:sz w:val="20"/>
          <w:szCs w:val="20"/>
          <w:lang w:val="nl"/>
        </w:rPr>
        <w:t>Video's</w:t>
      </w:r>
    </w:p>
    <w:p w14:paraId="2304CC24" w14:textId="77777777" w:rsidR="008102B5" w:rsidRDefault="008102B5" w:rsidP="008102B5">
      <w:pPr>
        <w:spacing w:line="240" w:lineRule="auto"/>
        <w:rPr>
          <w:rFonts w:ascii="Gill Sans MT" w:hAnsi="Gill Sans MT"/>
          <w:sz w:val="20"/>
          <w:szCs w:val="20"/>
        </w:rPr>
      </w:pPr>
      <w:r>
        <w:rPr>
          <w:rFonts w:ascii="Gill Sans MT" w:hAnsi="Gill Sans MT"/>
          <w:sz w:val="20"/>
          <w:szCs w:val="20"/>
          <w:lang w:val="nl"/>
        </w:rPr>
        <w:t>Deze video is ter illustratie en kan optionele extra’s bevatten. Prestatiecijfers zijn verkregen onder specifieke omstandigheden, individuele prestaties kunnen afwijken. Fouten en downtime op productielijnen kunnen onvermijdelijk zijn. Niets in deze video maakt enig onderdeel uit van een contract tussen u en Domino.</w:t>
      </w:r>
    </w:p>
    <w:p w14:paraId="0A1855E7" w14:textId="77777777" w:rsidR="008102B5" w:rsidRDefault="008102B5" w:rsidP="008102B5">
      <w:pPr>
        <w:spacing w:line="240" w:lineRule="auto"/>
        <w:jc w:val="both"/>
        <w:rPr>
          <w:rFonts w:ascii="Gill Sans MT" w:eastAsia="Gill Sans" w:hAnsi="Gill Sans MT" w:cs="Gill Sans"/>
          <w:sz w:val="20"/>
          <w:szCs w:val="20"/>
        </w:rPr>
      </w:pPr>
    </w:p>
    <w:p w14:paraId="62A423B5" w14:textId="77777777" w:rsidR="008102B5" w:rsidRDefault="008102B5" w:rsidP="008102B5">
      <w:pPr>
        <w:spacing w:line="240" w:lineRule="auto"/>
        <w:jc w:val="both"/>
        <w:rPr>
          <w:rFonts w:ascii="Gill Sans MT" w:eastAsia="Gill Sans" w:hAnsi="Gill Sans MT" w:cs="Gill Sans"/>
          <w:b/>
          <w:sz w:val="20"/>
          <w:szCs w:val="20"/>
        </w:rPr>
      </w:pPr>
      <w:bookmarkStart w:id="1" w:name="_Hlk61949672"/>
    </w:p>
    <w:p w14:paraId="4DFAB7B6" w14:textId="77777777" w:rsidR="008102B5" w:rsidRDefault="008102B5" w:rsidP="008102B5">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nl"/>
        </w:rPr>
        <w:t>Opmerkingen voor de redactie:</w:t>
      </w:r>
    </w:p>
    <w:p w14:paraId="26669C9B" w14:textId="77777777" w:rsidR="008102B5" w:rsidRDefault="008102B5" w:rsidP="008102B5">
      <w:pPr>
        <w:tabs>
          <w:tab w:val="left" w:pos="3969"/>
        </w:tabs>
        <w:spacing w:line="240" w:lineRule="auto"/>
        <w:jc w:val="both"/>
        <w:rPr>
          <w:rFonts w:ascii="Gill Sans MT" w:eastAsia="Gill Sans" w:hAnsi="Gill Sans MT" w:cs="Gill Sans"/>
          <w:sz w:val="20"/>
          <w:szCs w:val="20"/>
        </w:rPr>
      </w:pPr>
    </w:p>
    <w:p w14:paraId="4992B7D5" w14:textId="77777777" w:rsidR="008102B5" w:rsidRDefault="008102B5" w:rsidP="008102B5">
      <w:pPr>
        <w:spacing w:line="240" w:lineRule="auto"/>
        <w:jc w:val="both"/>
        <w:rPr>
          <w:rFonts w:ascii="Gill Sans MT" w:eastAsia="Gill Sans" w:hAnsi="Gill Sans MT" w:cs="Gill Sans"/>
          <w:b/>
          <w:sz w:val="20"/>
          <w:szCs w:val="20"/>
        </w:rPr>
      </w:pPr>
      <w:r>
        <w:rPr>
          <w:rFonts w:ascii="Gill Sans MT" w:eastAsia="Gill Sans" w:hAnsi="Gill Sans MT" w:cs="Gill Sans"/>
          <w:b/>
          <w:bCs/>
          <w:sz w:val="20"/>
          <w:szCs w:val="20"/>
          <w:lang w:val="nl"/>
        </w:rPr>
        <w:t>Over Domino</w:t>
      </w:r>
    </w:p>
    <w:p w14:paraId="1CA331D6" w14:textId="77777777" w:rsidR="008102B5" w:rsidRDefault="008102B5" w:rsidP="008102B5">
      <w:pPr>
        <w:spacing w:line="240" w:lineRule="auto"/>
        <w:jc w:val="both"/>
        <w:rPr>
          <w:rFonts w:ascii="Gill Sans MT" w:eastAsia="Gill Sans" w:hAnsi="Gill Sans MT" w:cs="Gill Sans"/>
          <w:sz w:val="20"/>
          <w:szCs w:val="20"/>
        </w:rPr>
      </w:pPr>
    </w:p>
    <w:p w14:paraId="3BBB8ED9" w14:textId="77777777" w:rsidR="008102B5" w:rsidRDefault="008102B5" w:rsidP="008102B5">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t xml:space="preserve">Sinds 1978 heeft Domino Printing Sciences (Domino) wereldwijd een reputatie opgebouwd voor de ontwikkeling en productie van codeer-, markeer- en printtechnologieën en internationale aftermarketproducten en diensten aan klanten. Vandaag de dag biedt Domino uitgebreide portfolio's van complete end-to-end codeeroplossingen waarmee wordt voldaan aan de eisen die producenten in vele sectoren stellen aan productiviteit en aan naleving van wet- en regelgeving, waaronder voedingsmiddelen, dranken, farmaceutisch en industrieel. Tot de kerntechnologieën van het bedrijf behoren innovatieve inkjet-, laser-, print- en etiketteer-, en thermo transfer printsystemen, die gebruikt kunnen worden voor het aanbrengen van variabele gegevens, barcodes en unieke traceerbaarheidscodes op producten en verpakkingen. </w:t>
      </w:r>
    </w:p>
    <w:p w14:paraId="2563E5D6" w14:textId="77777777" w:rsidR="008102B5" w:rsidRDefault="008102B5" w:rsidP="008102B5">
      <w:pPr>
        <w:spacing w:line="240" w:lineRule="auto"/>
        <w:jc w:val="both"/>
        <w:rPr>
          <w:rFonts w:ascii="Gill Sans MT" w:eastAsia="Gill Sans" w:hAnsi="Gill Sans MT" w:cs="Gill Sans"/>
          <w:sz w:val="20"/>
          <w:szCs w:val="20"/>
        </w:rPr>
      </w:pPr>
    </w:p>
    <w:p w14:paraId="047515C4" w14:textId="77777777" w:rsidR="008102B5" w:rsidRDefault="008102B5" w:rsidP="008102B5">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t>Bij Domino werken wereldwijd meer dan 3000 mensen. Wij zijn actief in ruim 120 landen via een wereldwijd netwerk van 25 dochterondernemingen en meer dan 200 distributeurs. De productiefaciliteiten van Domino zijn gevestigd in China, Duitsland, India, Zweden, Zwitserland, het Verenigd Koninkrijk en de VS.</w:t>
      </w:r>
    </w:p>
    <w:p w14:paraId="1AD0BD92" w14:textId="77777777" w:rsidR="008102B5" w:rsidRDefault="008102B5" w:rsidP="008102B5">
      <w:pPr>
        <w:spacing w:line="240" w:lineRule="auto"/>
        <w:jc w:val="both"/>
        <w:rPr>
          <w:rFonts w:ascii="Gill Sans MT" w:eastAsia="Gill Sans" w:hAnsi="Gill Sans MT" w:cs="Gill Sans"/>
          <w:sz w:val="20"/>
          <w:szCs w:val="20"/>
        </w:rPr>
      </w:pPr>
    </w:p>
    <w:p w14:paraId="55055AD0" w14:textId="77777777" w:rsidR="008102B5" w:rsidRDefault="008102B5" w:rsidP="008102B5">
      <w:pPr>
        <w:spacing w:line="240" w:lineRule="auto"/>
        <w:jc w:val="both"/>
        <w:rPr>
          <w:rFonts w:ascii="Gill Sans MT" w:eastAsia="Gill Sans" w:hAnsi="Gill Sans MT" w:cs="Gill Sans"/>
          <w:sz w:val="20"/>
          <w:szCs w:val="20"/>
        </w:rPr>
      </w:pPr>
      <w:r>
        <w:rPr>
          <w:rFonts w:ascii="Gill Sans MT" w:hAnsi="Gill Sans MT"/>
          <w:sz w:val="20"/>
          <w:szCs w:val="20"/>
          <w:lang w:val="nl"/>
        </w:rPr>
        <w:t>De aanhoudende groei van Domino wordt onderbouwd door een niet-aflatende inzet op het gebied van productontwikkeling. Het bedrijf is de trotse bezitter van zes Queen's Awards in meerdere categorieën, waaronder innovatie. Domino is ook onderscheiden met vele industrieprijzen, inclusief onderscheidingen voor '</w:t>
      </w:r>
      <w:r>
        <w:rPr>
          <w:rFonts w:ascii="Gill Sans MT" w:hAnsi="Gill Sans MT"/>
          <w:sz w:val="20"/>
          <w:szCs w:val="20"/>
          <w:shd w:val="clear" w:color="auto" w:fill="FFFFFF"/>
          <w:lang w:val="nl"/>
        </w:rPr>
        <w:t>Supply Chain Excellence' en 'People and Skills</w:t>
      </w:r>
      <w:r w:rsidRPr="00EB40A4">
        <w:rPr>
          <w:rStyle w:val="Hyperlink"/>
          <w:rFonts w:ascii="Gill Sans MT" w:hAnsi="Gill Sans MT" w:cs="Open Sans"/>
          <w:color w:val="auto"/>
          <w:sz w:val="20"/>
          <w:szCs w:val="20"/>
          <w:u w:val="none"/>
          <w:shd w:val="clear" w:color="auto" w:fill="FFFFFF"/>
          <w:lang w:val="nl"/>
        </w:rPr>
        <w:t>'</w:t>
      </w:r>
      <w:r>
        <w:rPr>
          <w:rFonts w:ascii="Gill Sans MT" w:hAnsi="Gill Sans MT"/>
          <w:color w:val="363537"/>
          <w:sz w:val="20"/>
          <w:szCs w:val="20"/>
          <w:shd w:val="clear" w:color="auto" w:fill="FFFFFF"/>
          <w:lang w:val="nl"/>
        </w:rPr>
        <w:t xml:space="preserve"> </w:t>
      </w:r>
      <w:r>
        <w:rPr>
          <w:rFonts w:ascii="Gill Sans MT" w:hAnsi="Gill Sans MT"/>
          <w:sz w:val="20"/>
          <w:szCs w:val="20"/>
          <w:lang w:val="nl"/>
        </w:rPr>
        <w:t xml:space="preserve">tijdens de Manufacturer MX Awards 2019. </w:t>
      </w:r>
    </w:p>
    <w:p w14:paraId="4979B00F" w14:textId="77777777" w:rsidR="008102B5" w:rsidRDefault="008102B5" w:rsidP="008102B5">
      <w:pPr>
        <w:spacing w:line="240" w:lineRule="auto"/>
        <w:jc w:val="both"/>
        <w:rPr>
          <w:rFonts w:ascii="Gill Sans MT" w:eastAsia="Gill Sans" w:hAnsi="Gill Sans MT" w:cs="Gill Sans"/>
          <w:sz w:val="20"/>
          <w:szCs w:val="20"/>
        </w:rPr>
      </w:pPr>
    </w:p>
    <w:p w14:paraId="5C6408C3" w14:textId="77777777" w:rsidR="008102B5" w:rsidRDefault="008102B5" w:rsidP="008102B5">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t xml:space="preserve">Op 11 juni 2015 werd Domino een zelfstandige divisie binnen Brother Industries Ltd. </w:t>
      </w:r>
    </w:p>
    <w:p w14:paraId="04B10E77" w14:textId="77777777" w:rsidR="008102B5" w:rsidRDefault="008102B5" w:rsidP="008102B5">
      <w:pPr>
        <w:spacing w:line="240" w:lineRule="auto"/>
        <w:jc w:val="both"/>
        <w:rPr>
          <w:rFonts w:ascii="Gill Sans MT" w:eastAsia="Gill Sans" w:hAnsi="Gill Sans MT" w:cs="Gill Sans"/>
          <w:sz w:val="20"/>
          <w:szCs w:val="20"/>
        </w:rPr>
      </w:pPr>
    </w:p>
    <w:p w14:paraId="178494BE" w14:textId="77777777" w:rsidR="008102B5" w:rsidRDefault="008102B5" w:rsidP="008102B5">
      <w:pPr>
        <w:spacing w:line="240" w:lineRule="auto"/>
        <w:jc w:val="both"/>
        <w:rPr>
          <w:rFonts w:ascii="Gill Sans MT" w:eastAsia="Gill Sans" w:hAnsi="Gill Sans MT" w:cs="Gill Sans"/>
          <w:sz w:val="20"/>
          <w:szCs w:val="20"/>
        </w:rPr>
      </w:pPr>
      <w:r>
        <w:rPr>
          <w:rFonts w:ascii="Gill Sans MT" w:eastAsia="Gill Sans" w:hAnsi="Gill Sans MT" w:cs="Gill Sans"/>
          <w:sz w:val="20"/>
          <w:szCs w:val="20"/>
          <w:lang w:val="nl"/>
        </w:rPr>
        <w:lastRenderedPageBreak/>
        <w:t xml:space="preserve">Ga voor meer informatie over Domino naar </w:t>
      </w:r>
      <w:hyperlink r:id="rId12" w:history="1">
        <w:r>
          <w:rPr>
            <w:rStyle w:val="Hyperlink"/>
            <w:rFonts w:ascii="Gill Sans MT" w:eastAsia="Gill Sans" w:hAnsi="Gill Sans MT" w:cs="Gill Sans"/>
            <w:sz w:val="20"/>
            <w:szCs w:val="20"/>
            <w:lang w:val="nl"/>
          </w:rPr>
          <w:t>www.dominobenelux.com</w:t>
        </w:r>
      </w:hyperlink>
      <w:r>
        <w:rPr>
          <w:rFonts w:ascii="Gill Sans MT" w:eastAsia="Gill Sans" w:hAnsi="Gill Sans MT" w:cs="Gill Sans"/>
          <w:sz w:val="20"/>
          <w:szCs w:val="20"/>
          <w:lang w:val="nl"/>
        </w:rPr>
        <w:t xml:space="preserve"> </w:t>
      </w:r>
    </w:p>
    <w:p w14:paraId="544B08A0" w14:textId="77777777" w:rsidR="008102B5" w:rsidRDefault="008102B5" w:rsidP="008102B5">
      <w:pPr>
        <w:spacing w:line="240" w:lineRule="auto"/>
        <w:jc w:val="both"/>
        <w:rPr>
          <w:rFonts w:ascii="Gill Sans MT" w:eastAsia="Gill Sans" w:hAnsi="Gill Sans MT" w:cs="Gill Sans"/>
          <w:sz w:val="20"/>
          <w:szCs w:val="20"/>
        </w:rPr>
      </w:pPr>
    </w:p>
    <w:p w14:paraId="5D96C687" w14:textId="77777777" w:rsidR="008102B5" w:rsidRDefault="008102B5" w:rsidP="008102B5">
      <w:pPr>
        <w:spacing w:line="240" w:lineRule="auto"/>
        <w:jc w:val="both"/>
        <w:rPr>
          <w:rFonts w:ascii="Gill Sans MT" w:eastAsia="Gill Sans" w:hAnsi="Gill Sans MT" w:cs="Gill Sans"/>
          <w:sz w:val="20"/>
          <w:szCs w:val="20"/>
        </w:rPr>
      </w:pPr>
      <w:r>
        <w:rPr>
          <w:rFonts w:ascii="Gill Sans MT" w:eastAsia="Gill Sans" w:hAnsi="Gill Sans MT" w:cs="Gill Sans"/>
          <w:b/>
          <w:bCs/>
          <w:sz w:val="20"/>
          <w:szCs w:val="20"/>
          <w:lang w:val="nl"/>
        </w:rPr>
        <w:t>Namens Domino verzonden door Neo PR Limited.</w:t>
      </w:r>
    </w:p>
    <w:p w14:paraId="7C4B122A" w14:textId="77777777" w:rsidR="008102B5" w:rsidRDefault="008102B5" w:rsidP="008102B5">
      <w:pPr>
        <w:spacing w:line="240" w:lineRule="auto"/>
        <w:jc w:val="both"/>
        <w:rPr>
          <w:rFonts w:ascii="Gill Sans MT" w:eastAsia="Gill Sans" w:hAnsi="Gill Sans MT" w:cs="Gill Sans"/>
          <w:b/>
          <w:sz w:val="20"/>
          <w:szCs w:val="20"/>
        </w:rPr>
      </w:pPr>
    </w:p>
    <w:p w14:paraId="6704CF64" w14:textId="77777777" w:rsidR="008102B5" w:rsidRDefault="008102B5" w:rsidP="008102B5">
      <w:pPr>
        <w:spacing w:line="240" w:lineRule="auto"/>
        <w:jc w:val="both"/>
        <w:rPr>
          <w:rFonts w:ascii="Gill Sans MT" w:eastAsia="Gill Sans" w:hAnsi="Gill Sans MT" w:cs="Gill Sans"/>
          <w:b/>
          <w:bCs/>
          <w:sz w:val="20"/>
          <w:szCs w:val="20"/>
          <w:lang w:val="nl"/>
        </w:rPr>
      </w:pPr>
      <w:r>
        <w:rPr>
          <w:rFonts w:ascii="Gill Sans MT" w:eastAsia="Gill Sans" w:hAnsi="Gill Sans MT" w:cs="Gill Sans"/>
          <w:b/>
          <w:bCs/>
          <w:sz w:val="20"/>
          <w:szCs w:val="20"/>
          <w:lang w:val="nl"/>
        </w:rPr>
        <w:t>Voor meer informatie neemt u contact op met:</w:t>
      </w:r>
    </w:p>
    <w:p w14:paraId="3E950C2A" w14:textId="77777777" w:rsidR="008102B5" w:rsidRDefault="008102B5" w:rsidP="008102B5">
      <w:pPr>
        <w:pStyle w:val="NoSpacing"/>
        <w:rPr>
          <w:rFonts w:ascii="Gill Sans MT" w:hAnsi="Gill Sans MT"/>
          <w:sz w:val="20"/>
          <w:szCs w:val="20"/>
          <w:lang w:val="nl"/>
        </w:rPr>
      </w:pPr>
    </w:p>
    <w:p w14:paraId="7700831E" w14:textId="77777777" w:rsidR="008102B5" w:rsidRDefault="008102B5" w:rsidP="008102B5">
      <w:pPr>
        <w:pStyle w:val="NoSpacing"/>
        <w:rPr>
          <w:rFonts w:ascii="Gill Sans MT" w:hAnsi="Gill Sans MT"/>
          <w:sz w:val="20"/>
          <w:szCs w:val="20"/>
        </w:rPr>
      </w:pPr>
      <w:r>
        <w:rPr>
          <w:rFonts w:ascii="Gill Sans MT" w:hAnsi="Gill Sans MT"/>
          <w:sz w:val="20"/>
          <w:szCs w:val="20"/>
          <w:lang w:val="nl"/>
        </w:rPr>
        <w:t>David Mieny</w:t>
      </w:r>
    </w:p>
    <w:p w14:paraId="69B30A43" w14:textId="77777777" w:rsidR="008102B5" w:rsidRDefault="008102B5" w:rsidP="008102B5">
      <w:pPr>
        <w:pStyle w:val="NoSpacing"/>
        <w:ind w:right="280"/>
        <w:rPr>
          <w:rFonts w:ascii="Gill Sans MT" w:hAnsi="Gill Sans MT"/>
          <w:sz w:val="20"/>
          <w:szCs w:val="20"/>
        </w:rPr>
      </w:pPr>
      <w:r>
        <w:rPr>
          <w:rFonts w:ascii="Gill Sans MT" w:hAnsi="Gill Sans MT"/>
          <w:sz w:val="20"/>
          <w:szCs w:val="20"/>
          <w:lang w:val="nl"/>
        </w:rPr>
        <w:t>PR-account director</w:t>
      </w:r>
    </w:p>
    <w:p w14:paraId="149D89A1" w14:textId="77777777" w:rsidR="008102B5" w:rsidRDefault="008102B5" w:rsidP="008102B5">
      <w:pPr>
        <w:pStyle w:val="NoSpacing"/>
        <w:rPr>
          <w:rFonts w:ascii="Gill Sans MT" w:hAnsi="Gill Sans MT"/>
          <w:sz w:val="20"/>
          <w:szCs w:val="20"/>
        </w:rPr>
      </w:pPr>
      <w:r>
        <w:rPr>
          <w:rFonts w:ascii="Gill Sans MT" w:hAnsi="Gill Sans MT"/>
          <w:sz w:val="20"/>
          <w:szCs w:val="20"/>
          <w:lang w:val="nl"/>
        </w:rPr>
        <w:t>Neo PR Limited</w:t>
      </w:r>
    </w:p>
    <w:p w14:paraId="7AB59E6E" w14:textId="77777777" w:rsidR="008102B5" w:rsidRDefault="008102B5" w:rsidP="008102B5">
      <w:pPr>
        <w:pStyle w:val="NoSpacing"/>
        <w:rPr>
          <w:rFonts w:ascii="Gill Sans MT" w:hAnsi="Gill Sans MT"/>
          <w:sz w:val="20"/>
          <w:szCs w:val="20"/>
        </w:rPr>
      </w:pPr>
      <w:r>
        <w:rPr>
          <w:rFonts w:ascii="Gill Sans MT" w:hAnsi="Gill Sans MT"/>
          <w:sz w:val="20"/>
          <w:szCs w:val="20"/>
          <w:lang w:val="nl"/>
        </w:rPr>
        <w:t>Tel: +44 (0) 1296 733 867</w:t>
      </w:r>
    </w:p>
    <w:p w14:paraId="248BE3F7" w14:textId="77777777" w:rsidR="008102B5" w:rsidRDefault="00F364E8" w:rsidP="008102B5">
      <w:pPr>
        <w:pStyle w:val="NoSpacing"/>
        <w:rPr>
          <w:rFonts w:ascii="Gill Sans MT" w:hAnsi="Gill Sans MT"/>
          <w:sz w:val="20"/>
          <w:szCs w:val="20"/>
        </w:rPr>
      </w:pPr>
      <w:hyperlink r:id="rId13" w:history="1">
        <w:r w:rsidR="008102B5">
          <w:rPr>
            <w:rStyle w:val="Hyperlink"/>
            <w:rFonts w:ascii="Gill Sans MT" w:hAnsi="Gill Sans MT"/>
            <w:sz w:val="20"/>
            <w:szCs w:val="20"/>
            <w:lang w:val="nl"/>
          </w:rPr>
          <w:t>David@neopr.com</w:t>
        </w:r>
      </w:hyperlink>
      <w:r w:rsidR="008102B5">
        <w:rPr>
          <w:rFonts w:ascii="Gill Sans MT" w:hAnsi="Gill Sans MT"/>
          <w:sz w:val="20"/>
          <w:szCs w:val="20"/>
          <w:lang w:val="nl"/>
        </w:rPr>
        <w:t xml:space="preserve"> </w:t>
      </w:r>
    </w:p>
    <w:p w14:paraId="25B533E7" w14:textId="77777777" w:rsidR="008102B5" w:rsidRDefault="008102B5" w:rsidP="008102B5">
      <w:pPr>
        <w:pStyle w:val="NoSpacing"/>
        <w:rPr>
          <w:rFonts w:ascii="Gill Sans MT" w:hAnsi="Gill Sans MT"/>
          <w:sz w:val="20"/>
          <w:szCs w:val="20"/>
        </w:rPr>
      </w:pPr>
    </w:p>
    <w:p w14:paraId="3394EF19" w14:textId="77777777" w:rsidR="008102B5" w:rsidRDefault="008102B5" w:rsidP="008102B5">
      <w:pPr>
        <w:pStyle w:val="NoSpacing"/>
        <w:rPr>
          <w:rFonts w:ascii="Gill Sans MT" w:hAnsi="Gill Sans MT"/>
          <w:sz w:val="20"/>
          <w:szCs w:val="20"/>
        </w:rPr>
      </w:pPr>
      <w:r>
        <w:rPr>
          <w:rFonts w:ascii="Gill Sans MT" w:hAnsi="Gill Sans MT"/>
          <w:sz w:val="20"/>
          <w:szCs w:val="20"/>
          <w:lang w:val="nl"/>
        </w:rPr>
        <w:t xml:space="preserve">Sabine Callaars </w:t>
      </w:r>
    </w:p>
    <w:p w14:paraId="73A5652D" w14:textId="77777777" w:rsidR="008102B5" w:rsidRDefault="008102B5" w:rsidP="008102B5">
      <w:pPr>
        <w:pStyle w:val="NoSpacing"/>
        <w:rPr>
          <w:rFonts w:ascii="Gill Sans MT" w:hAnsi="Gill Sans MT"/>
          <w:sz w:val="20"/>
          <w:szCs w:val="20"/>
        </w:rPr>
      </w:pPr>
      <w:r>
        <w:rPr>
          <w:rFonts w:ascii="Gill Sans MT" w:hAnsi="Gill Sans MT"/>
          <w:sz w:val="20"/>
          <w:szCs w:val="20"/>
          <w:lang w:val="nl"/>
        </w:rPr>
        <w:t xml:space="preserve">Senior Marketing Advisor </w:t>
      </w:r>
    </w:p>
    <w:p w14:paraId="2B275A0C" w14:textId="77777777" w:rsidR="008102B5" w:rsidRDefault="008102B5" w:rsidP="008102B5">
      <w:pPr>
        <w:pStyle w:val="NoSpacing"/>
        <w:rPr>
          <w:rFonts w:ascii="Gill Sans MT" w:hAnsi="Gill Sans MT"/>
          <w:sz w:val="20"/>
          <w:szCs w:val="20"/>
        </w:rPr>
      </w:pPr>
      <w:r>
        <w:rPr>
          <w:rFonts w:ascii="Gill Sans MT" w:hAnsi="Gill Sans MT"/>
          <w:sz w:val="20"/>
          <w:szCs w:val="20"/>
          <w:lang w:val="nl"/>
        </w:rPr>
        <w:t>Domino Benelux</w:t>
      </w:r>
    </w:p>
    <w:p w14:paraId="1FB64B03" w14:textId="77777777" w:rsidR="008102B5" w:rsidRDefault="008102B5" w:rsidP="008102B5">
      <w:pPr>
        <w:pStyle w:val="NoSpacing"/>
        <w:rPr>
          <w:rFonts w:ascii="Gill Sans MT" w:hAnsi="Gill Sans MT"/>
          <w:sz w:val="20"/>
          <w:szCs w:val="20"/>
        </w:rPr>
      </w:pPr>
      <w:r>
        <w:rPr>
          <w:rFonts w:ascii="Gill Sans MT" w:hAnsi="Gill Sans MT"/>
          <w:sz w:val="20"/>
          <w:szCs w:val="20"/>
          <w:lang w:val="nl"/>
        </w:rPr>
        <w:t>Tel: +31 30 636 3333</w:t>
      </w:r>
    </w:p>
    <w:p w14:paraId="2F6884F6" w14:textId="77777777" w:rsidR="008102B5" w:rsidRDefault="00F364E8" w:rsidP="008102B5">
      <w:pPr>
        <w:pStyle w:val="NoSpacing"/>
        <w:rPr>
          <w:rFonts w:ascii="Gill Sans MT" w:hAnsi="Gill Sans MT"/>
          <w:sz w:val="20"/>
          <w:szCs w:val="20"/>
        </w:rPr>
      </w:pPr>
      <w:hyperlink r:id="rId14" w:history="1">
        <w:r w:rsidR="008102B5">
          <w:rPr>
            <w:rStyle w:val="Hyperlink"/>
            <w:rFonts w:ascii="Gill Sans MT" w:hAnsi="Gill Sans MT"/>
            <w:sz w:val="20"/>
            <w:szCs w:val="20"/>
            <w:lang w:val="nl"/>
          </w:rPr>
          <w:t>Sabine.callaars@dominobenelux.com</w:t>
        </w:r>
      </w:hyperlink>
      <w:r w:rsidR="008102B5">
        <w:rPr>
          <w:rFonts w:ascii="Gill Sans MT" w:hAnsi="Gill Sans MT"/>
          <w:sz w:val="20"/>
          <w:szCs w:val="20"/>
          <w:lang w:val="nl"/>
        </w:rPr>
        <w:t xml:space="preserve"> </w:t>
      </w:r>
    </w:p>
    <w:bookmarkEnd w:id="1"/>
    <w:p w14:paraId="57C1A729" w14:textId="77777777" w:rsidR="008102B5" w:rsidRDefault="008102B5" w:rsidP="008102B5">
      <w:pPr>
        <w:pStyle w:val="NoSpacing"/>
        <w:rPr>
          <w:rFonts w:ascii="Gill Sans MT" w:hAnsi="Gill Sans MT"/>
          <w:sz w:val="20"/>
          <w:szCs w:val="20"/>
        </w:rPr>
      </w:pPr>
    </w:p>
    <w:p w14:paraId="3B36A8E9" w14:textId="77777777" w:rsidR="008102B5" w:rsidRDefault="008102B5" w:rsidP="008102B5">
      <w:pPr>
        <w:pStyle w:val="NoSpacing"/>
        <w:rPr>
          <w:rFonts w:ascii="Gill Sans MT" w:hAnsi="Gill Sans MT"/>
          <w:sz w:val="20"/>
          <w:szCs w:val="20"/>
        </w:rPr>
      </w:pPr>
      <w:r>
        <w:rPr>
          <w:rFonts w:ascii="Gill Sans MT" w:hAnsi="Gill Sans MT"/>
          <w:sz w:val="20"/>
          <w:szCs w:val="20"/>
          <w:lang w:val="nl"/>
        </w:rPr>
        <w:t xml:space="preserve">Marielle Huber </w:t>
      </w:r>
    </w:p>
    <w:p w14:paraId="3AFAC464" w14:textId="77777777" w:rsidR="008102B5" w:rsidRPr="005D7E37" w:rsidRDefault="008102B5" w:rsidP="008102B5">
      <w:pPr>
        <w:pStyle w:val="NoSpacing"/>
        <w:rPr>
          <w:rFonts w:ascii="Gill Sans MT" w:hAnsi="Gill Sans MT"/>
          <w:sz w:val="20"/>
          <w:szCs w:val="20"/>
          <w:lang w:val="en-US"/>
        </w:rPr>
      </w:pPr>
      <w:r w:rsidRPr="005D7E37">
        <w:rPr>
          <w:rFonts w:ascii="Gill Sans MT" w:hAnsi="Gill Sans MT"/>
          <w:sz w:val="20"/>
          <w:szCs w:val="20"/>
          <w:lang w:val="en-US"/>
        </w:rPr>
        <w:t xml:space="preserve">Senior Marketing &amp; Communications Specialist </w:t>
      </w:r>
    </w:p>
    <w:p w14:paraId="414D10B0" w14:textId="77777777" w:rsidR="008102B5" w:rsidRDefault="008102B5" w:rsidP="008102B5">
      <w:pPr>
        <w:pStyle w:val="NoSpacing"/>
        <w:rPr>
          <w:rFonts w:ascii="Gill Sans MT" w:hAnsi="Gill Sans MT"/>
          <w:sz w:val="20"/>
          <w:szCs w:val="20"/>
        </w:rPr>
      </w:pPr>
      <w:r>
        <w:rPr>
          <w:rFonts w:ascii="Gill Sans MT" w:hAnsi="Gill Sans MT"/>
          <w:sz w:val="20"/>
          <w:szCs w:val="20"/>
          <w:lang w:val="nl"/>
        </w:rPr>
        <w:t xml:space="preserve">Domino Benelux </w:t>
      </w:r>
    </w:p>
    <w:p w14:paraId="4485FA0B" w14:textId="77777777" w:rsidR="008102B5" w:rsidRDefault="008102B5" w:rsidP="008102B5">
      <w:pPr>
        <w:pStyle w:val="NoSpacing"/>
        <w:rPr>
          <w:rFonts w:ascii="Gill Sans MT" w:hAnsi="Gill Sans MT"/>
          <w:sz w:val="20"/>
          <w:szCs w:val="20"/>
        </w:rPr>
      </w:pPr>
      <w:r>
        <w:rPr>
          <w:rFonts w:ascii="Gill Sans MT" w:hAnsi="Gill Sans MT"/>
          <w:sz w:val="20"/>
          <w:szCs w:val="20"/>
          <w:lang w:val="nl"/>
        </w:rPr>
        <w:t>Tel: +31 30 363 3333</w:t>
      </w:r>
    </w:p>
    <w:p w14:paraId="62D6441F" w14:textId="77777777" w:rsidR="008102B5" w:rsidRPr="00924266" w:rsidRDefault="00F364E8" w:rsidP="008102B5">
      <w:pPr>
        <w:pStyle w:val="NoSpacing"/>
      </w:pPr>
      <w:hyperlink r:id="rId15" w:history="1">
        <w:r w:rsidR="008102B5">
          <w:rPr>
            <w:rStyle w:val="Hyperlink"/>
            <w:rFonts w:ascii="Gill Sans MT" w:hAnsi="Gill Sans MT"/>
            <w:sz w:val="20"/>
            <w:szCs w:val="20"/>
            <w:lang w:val="nl"/>
          </w:rPr>
          <w:t>Marielle.Huber@dominobenelux.com</w:t>
        </w:r>
      </w:hyperlink>
      <w:bookmarkEnd w:id="0"/>
    </w:p>
    <w:p w14:paraId="51004814" w14:textId="77777777" w:rsidR="008102B5" w:rsidRDefault="008102B5" w:rsidP="008102B5"/>
    <w:p w14:paraId="103526E6" w14:textId="77777777" w:rsidR="00A5360F" w:rsidRPr="000648FB" w:rsidRDefault="00A5360F" w:rsidP="008102B5">
      <w:pPr>
        <w:spacing w:line="240" w:lineRule="auto"/>
        <w:rPr>
          <w:color w:val="262626" w:themeColor="text1" w:themeTint="D9"/>
        </w:rPr>
      </w:pPr>
    </w:p>
    <w:sectPr w:rsidR="00A5360F" w:rsidRPr="000648FB" w:rsidSect="000F6D00">
      <w:headerReference w:type="default" r:id="rId16"/>
      <w:footerReference w:type="default" r:id="rId17"/>
      <w:pgSz w:w="11906" w:h="16838"/>
      <w:pgMar w:top="1440" w:right="1440" w:bottom="1440" w:left="1440" w:header="1531" w:footer="226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5F6D525" w14:textId="77777777" w:rsidR="00660F46" w:rsidRDefault="00660F46" w:rsidP="00785717">
      <w:pPr>
        <w:spacing w:line="240" w:lineRule="auto"/>
      </w:pPr>
      <w:r>
        <w:separator/>
      </w:r>
    </w:p>
  </w:endnote>
  <w:endnote w:type="continuationSeparator" w:id="0">
    <w:p w14:paraId="5045B02A" w14:textId="77777777" w:rsidR="00660F46" w:rsidRDefault="00660F46" w:rsidP="0078571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Gill Sans">
    <w:altName w:val="Calibri"/>
    <w:charset w:val="00"/>
    <w:family w:val="auto"/>
    <w:pitch w:val="default"/>
  </w:font>
  <w:font w:name="Open Sans">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5AB3E0" w14:textId="60EA1F87" w:rsidR="00785717" w:rsidRDefault="000F6D00" w:rsidP="00785717">
    <w:pPr>
      <w:pStyle w:val="Footer"/>
    </w:pPr>
    <w:r>
      <w:rPr>
        <w:noProof/>
        <w:lang w:val="nl"/>
      </w:rPr>
      <w:drawing>
        <wp:anchor distT="0" distB="0" distL="114300" distR="114300" simplePos="0" relativeHeight="251659264" behindDoc="0" locked="0" layoutInCell="1" allowOverlap="1" wp14:anchorId="0AC2AC2D" wp14:editId="0FB4B82D">
          <wp:simplePos x="0" y="0"/>
          <wp:positionH relativeFrom="column">
            <wp:posOffset>4951730</wp:posOffset>
          </wp:positionH>
          <wp:positionV relativeFrom="paragraph">
            <wp:posOffset>1233805</wp:posOffset>
          </wp:positionV>
          <wp:extent cx="1466850" cy="1397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1466850" cy="139700"/>
                  </a:xfrm>
                  <a:prstGeom prst="rect">
                    <a:avLst/>
                  </a:prstGeom>
                </pic:spPr>
              </pic:pic>
            </a:graphicData>
          </a:graphic>
          <wp14:sizeRelH relativeFrom="margin">
            <wp14:pctWidth>0</wp14:pctWidth>
          </wp14:sizeRelH>
          <wp14:sizeRelV relativeFrom="margin">
            <wp14:pctHeight>0</wp14:pctHeight>
          </wp14:sizeRelV>
        </wp:anchor>
      </w:drawing>
    </w:r>
    <w:r>
      <w:rPr>
        <w:noProof/>
        <w:lang w:val="nl"/>
      </w:rPr>
      <w:drawing>
        <wp:anchor distT="0" distB="0" distL="114300" distR="114300" simplePos="0" relativeHeight="251658240" behindDoc="1" locked="0" layoutInCell="1" allowOverlap="1" wp14:anchorId="69DEA5B0" wp14:editId="10C85710">
          <wp:simplePos x="0" y="0"/>
          <wp:positionH relativeFrom="page">
            <wp:posOffset>47625</wp:posOffset>
          </wp:positionH>
          <wp:positionV relativeFrom="page">
            <wp:posOffset>9247505</wp:posOffset>
          </wp:positionV>
          <wp:extent cx="7448550" cy="1259840"/>
          <wp:effectExtent l="0" t="0" r="0" b="0"/>
          <wp:wrapNone/>
          <wp:docPr id="1" name="Picture 1" descr="A picture containing knif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knife&#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7448550" cy="1259840"/>
                  </a:xfrm>
                  <a:prstGeom prst="rect">
                    <a:avLst/>
                  </a:prstGeom>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A96345A" w14:textId="77777777" w:rsidR="00660F46" w:rsidRDefault="00660F46" w:rsidP="00785717">
      <w:pPr>
        <w:spacing w:line="240" w:lineRule="auto"/>
      </w:pPr>
      <w:r>
        <w:separator/>
      </w:r>
    </w:p>
  </w:footnote>
  <w:footnote w:type="continuationSeparator" w:id="0">
    <w:p w14:paraId="77BA75B3" w14:textId="77777777" w:rsidR="00660F46" w:rsidRDefault="00660F46" w:rsidP="00785717">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15C8E3" w14:textId="3AE86C09" w:rsidR="000F6D00" w:rsidRDefault="002766D9">
    <w:pPr>
      <w:pStyle w:val="Header"/>
    </w:pPr>
    <w:r>
      <w:rPr>
        <w:noProof/>
        <w:lang w:val="nl"/>
      </w:rPr>
      <w:drawing>
        <wp:anchor distT="0" distB="0" distL="114300" distR="114300" simplePos="0" relativeHeight="251661312" behindDoc="0" locked="0" layoutInCell="1" allowOverlap="1" wp14:anchorId="01856B37" wp14:editId="5D2B7480">
          <wp:simplePos x="0" y="0"/>
          <wp:positionH relativeFrom="page">
            <wp:posOffset>228600</wp:posOffset>
          </wp:positionH>
          <wp:positionV relativeFrom="paragraph">
            <wp:posOffset>-972185</wp:posOffset>
          </wp:positionV>
          <wp:extent cx="2781300" cy="1096645"/>
          <wp:effectExtent l="0" t="0" r="0" b="0"/>
          <wp:wrapSquare wrapText="bothSides"/>
          <wp:docPr id="3" name="Picture 3" descr="Logo, company nam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pic:cNvPicPr>
                    <a:picLocks noChangeAspect="1" noChangeArrowheads="1"/>
                  </pic:cNvPicPr>
                </pic:nvPicPr>
                <pic:blipFill rotWithShape="1">
                  <a:blip r:embed="rId1">
                    <a:clrChange>
                      <a:clrFrom>
                        <a:srgbClr val="FFFEFD"/>
                      </a:clrFrom>
                      <a:clrTo>
                        <a:srgbClr val="FFFEFD">
                          <a:alpha val="0"/>
                        </a:srgbClr>
                      </a:clrTo>
                    </a:clrChange>
                    <a:extLst>
                      <a:ext uri="{28A0092B-C50C-407E-A947-70E740481C1C}">
                        <a14:useLocalDpi xmlns:a14="http://schemas.microsoft.com/office/drawing/2010/main" val="0"/>
                      </a:ext>
                    </a:extLst>
                  </a:blip>
                  <a:srcRect b="11420"/>
                  <a:stretch/>
                </pic:blipFill>
                <pic:spPr bwMode="auto">
                  <a:xfrm>
                    <a:off x="0" y="0"/>
                    <a:ext cx="2781300" cy="109664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DA7511"/>
    <w:multiLevelType w:val="hybridMultilevel"/>
    <w:tmpl w:val="A68CC7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92895251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5717"/>
    <w:rsid w:val="000648FB"/>
    <w:rsid w:val="000F6D00"/>
    <w:rsid w:val="00150A66"/>
    <w:rsid w:val="001D743C"/>
    <w:rsid w:val="002766D9"/>
    <w:rsid w:val="002C4AD6"/>
    <w:rsid w:val="00372E92"/>
    <w:rsid w:val="003D3DB8"/>
    <w:rsid w:val="004D6912"/>
    <w:rsid w:val="004F5042"/>
    <w:rsid w:val="005524DB"/>
    <w:rsid w:val="005741C7"/>
    <w:rsid w:val="00660B1A"/>
    <w:rsid w:val="00660F46"/>
    <w:rsid w:val="00785717"/>
    <w:rsid w:val="008102B5"/>
    <w:rsid w:val="00823B77"/>
    <w:rsid w:val="00986648"/>
    <w:rsid w:val="00A5360F"/>
    <w:rsid w:val="00AB11DA"/>
    <w:rsid w:val="00BC7C15"/>
    <w:rsid w:val="00C44603"/>
    <w:rsid w:val="00C541FE"/>
    <w:rsid w:val="00D11D96"/>
    <w:rsid w:val="00DA3109"/>
    <w:rsid w:val="00F364E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25AC94"/>
  <w15:chartTrackingRefBased/>
  <w15:docId w15:val="{E77CC124-0666-4A6B-82A9-4ADD7E127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D743C"/>
    <w:pPr>
      <w:spacing w:after="0" w:line="360" w:lineRule="auto"/>
    </w:pPr>
    <w:rPr>
      <w:rFonts w:ascii="Verdana" w:eastAsia="Calibri" w:hAnsi="Verdana" w:cs="Times New Roman"/>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HeaderChar">
    <w:name w:val="Header Char"/>
    <w:basedOn w:val="DefaultParagraphFont"/>
    <w:link w:val="Header"/>
    <w:uiPriority w:val="99"/>
    <w:rsid w:val="00785717"/>
  </w:style>
  <w:style w:type="paragraph" w:styleId="Footer">
    <w:name w:val="footer"/>
    <w:basedOn w:val="Normal"/>
    <w:link w:val="FooterChar"/>
    <w:uiPriority w:val="99"/>
    <w:unhideWhenUsed/>
    <w:rsid w:val="00785717"/>
    <w:pPr>
      <w:tabs>
        <w:tab w:val="center" w:pos="4513"/>
        <w:tab w:val="right" w:pos="9026"/>
      </w:tabs>
      <w:spacing w:line="240" w:lineRule="auto"/>
    </w:pPr>
    <w:rPr>
      <w:rFonts w:asciiTheme="minorHAnsi" w:eastAsiaTheme="minorHAnsi" w:hAnsiTheme="minorHAnsi" w:cstheme="minorBidi"/>
      <w:sz w:val="22"/>
    </w:rPr>
  </w:style>
  <w:style w:type="character" w:customStyle="1" w:styleId="FooterChar">
    <w:name w:val="Footer Char"/>
    <w:basedOn w:val="DefaultParagraphFont"/>
    <w:link w:val="Footer"/>
    <w:uiPriority w:val="99"/>
    <w:rsid w:val="00785717"/>
  </w:style>
  <w:style w:type="character" w:styleId="Hyperlink">
    <w:name w:val="Hyperlink"/>
    <w:basedOn w:val="DefaultParagraphFont"/>
    <w:uiPriority w:val="99"/>
    <w:rsid w:val="001D743C"/>
    <w:rPr>
      <w:color w:val="0000FF"/>
      <w:u w:val="single"/>
    </w:rPr>
  </w:style>
  <w:style w:type="paragraph" w:styleId="NoSpacing">
    <w:name w:val="No Spacing"/>
    <w:uiPriority w:val="1"/>
    <w:qFormat/>
    <w:rsid w:val="001D743C"/>
    <w:pPr>
      <w:spacing w:after="0" w:line="240" w:lineRule="auto"/>
    </w:pPr>
    <w:rPr>
      <w:rFonts w:ascii="Verdana" w:eastAsia="Calibri" w:hAnsi="Verdana" w:cs="Times New Roman"/>
      <w:sz w:val="18"/>
    </w:rPr>
  </w:style>
  <w:style w:type="character" w:styleId="CommentReference">
    <w:name w:val="annotation reference"/>
    <w:basedOn w:val="DefaultParagraphFont"/>
    <w:uiPriority w:val="99"/>
    <w:semiHidden/>
    <w:unhideWhenUsed/>
    <w:rsid w:val="00DA3109"/>
    <w:rPr>
      <w:sz w:val="16"/>
      <w:szCs w:val="16"/>
    </w:rPr>
  </w:style>
  <w:style w:type="paragraph" w:customStyle="1" w:styleId="CommentText1">
    <w:name w:val="Comment Text1"/>
    <w:basedOn w:val="Normal"/>
    <w:next w:val="CommentText"/>
    <w:link w:val="CommentTextChar"/>
    <w:uiPriority w:val="99"/>
    <w:unhideWhenUsed/>
    <w:rsid w:val="00DA3109"/>
    <w:pPr>
      <w:spacing w:line="240" w:lineRule="auto"/>
    </w:pPr>
    <w:rPr>
      <w:rFonts w:ascii="Calibri" w:eastAsiaTheme="minorHAnsi" w:hAnsi="Calibri"/>
      <w:sz w:val="20"/>
      <w:szCs w:val="20"/>
    </w:rPr>
  </w:style>
  <w:style w:type="character" w:customStyle="1" w:styleId="CommentTextChar">
    <w:name w:val="Comment Text Char"/>
    <w:basedOn w:val="DefaultParagraphFont"/>
    <w:link w:val="CommentText1"/>
    <w:uiPriority w:val="99"/>
    <w:rsid w:val="00DA3109"/>
    <w:rPr>
      <w:rFonts w:ascii="Calibri" w:hAnsi="Calibri" w:cs="Times New Roman"/>
      <w:sz w:val="20"/>
      <w:szCs w:val="20"/>
    </w:rPr>
  </w:style>
  <w:style w:type="paragraph" w:styleId="CommentText">
    <w:name w:val="annotation text"/>
    <w:basedOn w:val="Normal"/>
    <w:link w:val="CommentTextChar1"/>
    <w:uiPriority w:val="99"/>
    <w:unhideWhenUsed/>
    <w:rsid w:val="00DA3109"/>
    <w:pPr>
      <w:spacing w:line="240" w:lineRule="auto"/>
    </w:pPr>
    <w:rPr>
      <w:sz w:val="20"/>
      <w:szCs w:val="20"/>
    </w:rPr>
  </w:style>
  <w:style w:type="character" w:customStyle="1" w:styleId="CommentTextChar1">
    <w:name w:val="Comment Text Char1"/>
    <w:basedOn w:val="DefaultParagraphFont"/>
    <w:link w:val="CommentText"/>
    <w:uiPriority w:val="99"/>
    <w:rsid w:val="00DA3109"/>
    <w:rPr>
      <w:rFonts w:ascii="Verdana" w:eastAsia="Calibri" w:hAnsi="Verdana" w:cs="Times New Roman"/>
      <w:sz w:val="20"/>
      <w:szCs w:val="20"/>
    </w:rPr>
  </w:style>
  <w:style w:type="character" w:styleId="UnresolvedMention">
    <w:name w:val="Unresolved Mention"/>
    <w:basedOn w:val="DefaultParagraphFont"/>
    <w:uiPriority w:val="99"/>
    <w:semiHidden/>
    <w:unhideWhenUsed/>
    <w:rsid w:val="002C4AD6"/>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4F5042"/>
    <w:rPr>
      <w:b/>
      <w:bCs/>
    </w:rPr>
  </w:style>
  <w:style w:type="character" w:customStyle="1" w:styleId="CommentSubjectChar">
    <w:name w:val="Comment Subject Char"/>
    <w:basedOn w:val="CommentTextChar1"/>
    <w:link w:val="CommentSubject"/>
    <w:uiPriority w:val="99"/>
    <w:semiHidden/>
    <w:rsid w:val="004F5042"/>
    <w:rPr>
      <w:rFonts w:ascii="Verdana" w:eastAsia="Calibri" w:hAnsi="Verdana"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omino-printing.com/nl-nl/stories/case-study/laser-coding-of-sappi?utm_medium=non-paid&amp;utm_source=onlinepublication&amp;utm_content=sappi%20pr&amp;utm_campaign=2022-nl-nl-prospects-a-a-a-a-" TargetMode="External"/><Relationship Id="rId13" Type="http://schemas.openxmlformats.org/officeDocument/2006/relationships/hyperlink" Target="mailto:David@neopr.com"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domino-printing.com/en-gb/pr/laser-coding-on-sappi-barrier-paper-packaging?utm_medium=non-paid&amp;utm_source=onlinepublication&amp;utm_content=sappi%20pr&amp;utm_campaign=2022-nl-nl-prospects-a-a-a-a-" TargetMode="External"/><Relationship Id="rId12" Type="http://schemas.openxmlformats.org/officeDocument/2006/relationships/hyperlink" Target="http://www.dominobenelux.com" TargetMode="External"/><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mino-printing.com/nl-nl/contact-us/contact.aspx?utm_medium=non-paid&amp;utm_source=onlinepublication&amp;utm_content=sappi%20pr&amp;utm_campaign=2022-nl-nl-prospects-a-a-a-a-" TargetMode="External"/><Relationship Id="rId5" Type="http://schemas.openxmlformats.org/officeDocument/2006/relationships/footnotes" Target="footnotes.xml"/><Relationship Id="rId15" Type="http://schemas.openxmlformats.org/officeDocument/2006/relationships/hyperlink" Target="mailto:Marielle.Huber@dominobenelux.com" TargetMode="External"/><Relationship Id="rId10" Type="http://schemas.openxmlformats.org/officeDocument/2006/relationships/hyperlink" Target="https://www.domino-printing.com/nl-nl/stories/case-study/laser-coding-of-natureflex?utm_medium=non-paid&amp;utm_source=onlinepublication&amp;utm_content=sappi%20pr&amp;utm_campaign=2022-nl-nl-prospects-a-a-a-a-"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sappi.com/packaging-and-speciality-papers" TargetMode="External"/><Relationship Id="rId14" Type="http://schemas.openxmlformats.org/officeDocument/2006/relationships/hyperlink" Target="mailto:Sabine.callaars@dominobenelux.com" TargetMode="Externa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1624</Words>
  <Characters>9262</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Alexandra Burlacu</dc:creator>
  <cp:keywords/>
  <dc:description/>
  <cp:lastModifiedBy>Rachael Cooper</cp:lastModifiedBy>
  <cp:revision>2</cp:revision>
  <dcterms:created xsi:type="dcterms:W3CDTF">2023-05-04T12:57:00Z</dcterms:created>
  <dcterms:modified xsi:type="dcterms:W3CDTF">2023-05-04T12:57:00Z</dcterms:modified>
</cp:coreProperties>
</file>