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1493" w14:textId="3BB113F3" w:rsidR="001D743C" w:rsidRDefault="0040292B" w:rsidP="001D743C">
      <w:pPr>
        <w:rPr>
          <w:rFonts w:ascii="Gill Sans MT" w:hAnsi="Gill Sans MT"/>
          <w:b/>
          <w:bCs/>
          <w:sz w:val="22"/>
        </w:rPr>
      </w:pPr>
      <w:r w:rsidRPr="00060C91">
        <w:rPr>
          <w:rFonts w:ascii="Gill Sans MT" w:hAnsi="Gill Sans MT"/>
          <w:b/>
          <w:bCs/>
          <w:sz w:val="22"/>
        </w:rPr>
        <w:t>COMMUNIQUÉ DE PRESSE</w:t>
      </w:r>
    </w:p>
    <w:p w14:paraId="59DE4D4B" w14:textId="77777777" w:rsidR="00060C91" w:rsidRDefault="00060C91" w:rsidP="001D743C">
      <w:pPr>
        <w:rPr>
          <w:rFonts w:ascii="Gill Sans MT" w:hAnsi="Gill Sans MT"/>
          <w:b/>
          <w:bCs/>
          <w:sz w:val="22"/>
        </w:rPr>
      </w:pPr>
    </w:p>
    <w:p w14:paraId="6D3A10A9" w14:textId="77777777" w:rsidR="00060C91" w:rsidRPr="00060C91" w:rsidRDefault="00060C91" w:rsidP="00060C91">
      <w:pPr>
        <w:spacing w:line="240" w:lineRule="auto"/>
        <w:jc w:val="center"/>
        <w:rPr>
          <w:rFonts w:ascii="Gill Sans MT" w:hAnsi="Gill Sans MT" w:cs="Calibri"/>
          <w:b/>
          <w:sz w:val="28"/>
          <w:szCs w:val="28"/>
          <w:lang w:eastAsia="en-GB"/>
        </w:rPr>
      </w:pPr>
      <w:r w:rsidRPr="00060C91">
        <w:rPr>
          <w:rFonts w:ascii="Gill Sans MT" w:hAnsi="Gill Sans MT" w:cs="Calibri"/>
          <w:b/>
          <w:bCs/>
          <w:sz w:val="28"/>
          <w:szCs w:val="28"/>
          <w:lang w:val="fr" w:eastAsia="en-GB"/>
        </w:rPr>
        <w:t>Domino présente ses solutions de fabrication durable au salon Interpack</w:t>
      </w:r>
    </w:p>
    <w:p w14:paraId="679E1A61" w14:textId="77777777" w:rsidR="00060C91" w:rsidRPr="00060C91" w:rsidRDefault="00060C91" w:rsidP="00060C91">
      <w:pPr>
        <w:spacing w:line="240" w:lineRule="auto"/>
        <w:rPr>
          <w:rFonts w:ascii="Gill Sans MT" w:hAnsi="Gill Sans MT" w:cs="Calibri"/>
          <w:b/>
          <w:sz w:val="22"/>
          <w:lang w:eastAsia="en-GB"/>
        </w:rPr>
      </w:pPr>
    </w:p>
    <w:p w14:paraId="3766E629" w14:textId="33C94A85" w:rsidR="00060C91" w:rsidRPr="00060C91" w:rsidRDefault="008C4E97" w:rsidP="00060C91">
      <w:pPr>
        <w:spacing w:line="240" w:lineRule="auto"/>
        <w:jc w:val="both"/>
        <w:rPr>
          <w:rFonts w:ascii="Gill Sans MT" w:hAnsi="Gill Sans MT" w:cs="Calibri"/>
          <w:sz w:val="22"/>
          <w:lang w:eastAsia="en-GB"/>
        </w:rPr>
      </w:pPr>
      <w:hyperlink r:id="rId7" w:history="1">
        <w:r w:rsidR="00060C91" w:rsidRPr="00060C91">
          <w:rPr>
            <w:rStyle w:val="Hyperlink"/>
            <w:rFonts w:ascii="Gill Sans MT" w:hAnsi="Gill Sans MT" w:cs="Calibri"/>
            <w:sz w:val="22"/>
            <w:lang w:val="fr" w:eastAsia="en-GB"/>
          </w:rPr>
          <w:t>Domino Printing Sciences (Domino)</w:t>
        </w:r>
      </w:hyperlink>
      <w:r w:rsidR="00060C91" w:rsidRPr="00060C91">
        <w:rPr>
          <w:rFonts w:ascii="Gill Sans MT" w:hAnsi="Gill Sans MT" w:cs="Calibri"/>
          <w:sz w:val="22"/>
          <w:lang w:val="fr" w:eastAsia="en-GB"/>
        </w:rPr>
        <w:t xml:space="preserve"> est fière de présenter ses solutions de fabrication durable à Interpack. L'événement se déroule du 4 au 10 mai 2023 à Düsseldorf, en Allemagne, et constitue une plateforme de lancement des dernières innovations en matière de technologies d'emballage et de traitement.</w:t>
      </w:r>
    </w:p>
    <w:p w14:paraId="01989475" w14:textId="77777777" w:rsidR="00060C91" w:rsidRPr="00060C91" w:rsidRDefault="00060C91" w:rsidP="00060C91">
      <w:pPr>
        <w:spacing w:line="240" w:lineRule="auto"/>
        <w:jc w:val="both"/>
        <w:rPr>
          <w:rFonts w:ascii="Gill Sans MT" w:hAnsi="Gill Sans MT" w:cs="Calibri"/>
          <w:sz w:val="22"/>
          <w:lang w:eastAsia="en-GB"/>
        </w:rPr>
      </w:pPr>
    </w:p>
    <w:p w14:paraId="5583ECA6" w14:textId="77777777" w:rsidR="00060C91" w:rsidRPr="00060C91" w:rsidRDefault="00060C91" w:rsidP="00060C91">
      <w:pPr>
        <w:spacing w:line="240" w:lineRule="auto"/>
        <w:jc w:val="both"/>
        <w:rPr>
          <w:rFonts w:ascii="Gill Sans MT" w:hAnsi="Gill Sans MT" w:cs="Calibri"/>
          <w:sz w:val="22"/>
          <w:lang w:eastAsia="en-GB"/>
        </w:rPr>
      </w:pPr>
      <w:r w:rsidRPr="00060C91">
        <w:rPr>
          <w:rFonts w:ascii="Gill Sans MT" w:hAnsi="Gill Sans MT" w:cs="Calibri"/>
          <w:sz w:val="22"/>
          <w:lang w:val="fr" w:eastAsia="en-GB"/>
        </w:rPr>
        <w:t>Le stand de Domino (C41 Hall 8B) se concentre sur les solutions conçues pour soutenir les fabricants dans leur « Objectif Zéro gaspillage » en ciblant zéro erreur de codage, zéro gaspillage de produit, zéro temps d'arrêt imprévu, zéro engagement de capital et, ce faisant, aider à stimuler les mesures durables dans un environnement de production.</w:t>
      </w:r>
    </w:p>
    <w:p w14:paraId="411A7339" w14:textId="77777777" w:rsidR="00060C91" w:rsidRPr="00060C91" w:rsidRDefault="00060C91" w:rsidP="00060C91">
      <w:pPr>
        <w:spacing w:line="240" w:lineRule="auto"/>
        <w:rPr>
          <w:rFonts w:ascii="Gill Sans MT" w:hAnsi="Gill Sans MT" w:cs="Calibri"/>
          <w:sz w:val="22"/>
          <w:lang w:eastAsia="en-GB"/>
        </w:rPr>
      </w:pPr>
    </w:p>
    <w:p w14:paraId="2EC32B9F" w14:textId="77777777" w:rsidR="00060C91" w:rsidRPr="00060C91" w:rsidRDefault="00060C91" w:rsidP="00060C91">
      <w:pPr>
        <w:spacing w:line="240" w:lineRule="auto"/>
        <w:rPr>
          <w:rFonts w:ascii="Gill Sans MT" w:hAnsi="Gill Sans MT" w:cs="Calibri"/>
          <w:sz w:val="22"/>
          <w:lang w:eastAsia="en-GB"/>
        </w:rPr>
      </w:pPr>
      <w:r w:rsidRPr="00060C91">
        <w:rPr>
          <w:rFonts w:ascii="Gill Sans MT" w:hAnsi="Gill Sans MT" w:cs="Calibri"/>
          <w:sz w:val="22"/>
          <w:lang w:val="fr" w:eastAsia="en-GB"/>
        </w:rPr>
        <w:t xml:space="preserve">« Le salon Interpack est l'occasion de montrer comment nos technologies aident les fabricants à réduire les déchets et à améliorer l'efficacité énergétique grâce à l'optimisation de la production », déclare Adem Kulauzovic, directeur de l'automatisation chez Domino. « Les solutions d'impression numérique, de codage et de marquage ne sont peut-être pas les premières choses qui viennent à l'esprit lorsqu'une entreprise réfléchit à l'efficacité de la production. Pourtant, ces solutions peuvent jouer un rôle étonnamment important dans l'amélioration de la précision et de la souplesse des lignes de production. » </w:t>
      </w:r>
    </w:p>
    <w:p w14:paraId="106D4B68" w14:textId="77777777" w:rsidR="00060C91" w:rsidRPr="00060C91" w:rsidRDefault="00060C91" w:rsidP="00060C91">
      <w:pPr>
        <w:spacing w:line="240" w:lineRule="auto"/>
        <w:rPr>
          <w:rFonts w:ascii="Gill Sans MT" w:hAnsi="Gill Sans MT" w:cs="Calibri"/>
          <w:sz w:val="22"/>
          <w:lang w:eastAsia="en-GB"/>
        </w:rPr>
      </w:pPr>
    </w:p>
    <w:p w14:paraId="4BF283B0" w14:textId="77777777" w:rsidR="00060C91" w:rsidRPr="00060C91" w:rsidRDefault="00060C91" w:rsidP="00060C91">
      <w:pPr>
        <w:spacing w:line="240" w:lineRule="auto"/>
        <w:rPr>
          <w:rFonts w:ascii="Gill Sans MT" w:hAnsi="Gill Sans MT" w:cs="Calibri"/>
          <w:sz w:val="22"/>
          <w:lang w:eastAsia="en-GB"/>
        </w:rPr>
      </w:pPr>
      <w:r w:rsidRPr="00060C91">
        <w:rPr>
          <w:rFonts w:ascii="Gill Sans MT" w:hAnsi="Gill Sans MT" w:cs="Calibri"/>
          <w:sz w:val="22"/>
          <w:lang w:val="fr" w:eastAsia="en-GB"/>
        </w:rPr>
        <w:t>Le stand de Domino à Interpack comprend une gamme de solutions complémentaires, qui vont de l'impression de produits à l'automatisation en passant par la manutention et la vérification de la production. Ces solutions visent à réduire les causes de gaspillage tout en protégeant les consommateurs finaux et la valeur de la marque.</w:t>
      </w:r>
    </w:p>
    <w:p w14:paraId="31B2C58A" w14:textId="77777777" w:rsidR="00060C91" w:rsidRPr="00060C91" w:rsidRDefault="00060C91" w:rsidP="00060C91">
      <w:pPr>
        <w:spacing w:line="240" w:lineRule="auto"/>
        <w:rPr>
          <w:rFonts w:ascii="Gill Sans MT" w:hAnsi="Gill Sans MT" w:cs="Calibri"/>
          <w:sz w:val="22"/>
          <w:lang w:eastAsia="en-GB"/>
        </w:rPr>
      </w:pPr>
    </w:p>
    <w:p w14:paraId="3251075D" w14:textId="77777777" w:rsidR="00060C91" w:rsidRPr="00060C91" w:rsidRDefault="00060C91" w:rsidP="00060C91">
      <w:pPr>
        <w:spacing w:line="240" w:lineRule="auto"/>
        <w:rPr>
          <w:rFonts w:ascii="Gill Sans MT" w:hAnsi="Gill Sans MT" w:cs="Calibri"/>
          <w:b/>
          <w:sz w:val="22"/>
          <w:lang w:eastAsia="en-GB"/>
        </w:rPr>
      </w:pPr>
      <w:r w:rsidRPr="00060C91">
        <w:rPr>
          <w:rFonts w:ascii="Gill Sans MT" w:hAnsi="Gill Sans MT" w:cs="Calibri"/>
          <w:b/>
          <w:bCs/>
          <w:sz w:val="22"/>
          <w:lang w:val="fr" w:eastAsia="en-GB"/>
        </w:rPr>
        <w:t xml:space="preserve">Impression sur produits </w:t>
      </w:r>
    </w:p>
    <w:p w14:paraId="69945885" w14:textId="77777777" w:rsidR="00060C91" w:rsidRPr="00060C91" w:rsidRDefault="00060C91" w:rsidP="00060C91">
      <w:pPr>
        <w:spacing w:line="259" w:lineRule="auto"/>
        <w:rPr>
          <w:rFonts w:ascii="Gill Sans MT" w:hAnsi="Gill Sans MT" w:cs="Calibri"/>
          <w:sz w:val="22"/>
          <w:lang w:eastAsia="en-GB"/>
        </w:rPr>
      </w:pPr>
      <w:r w:rsidRPr="00060C91">
        <w:rPr>
          <w:rFonts w:ascii="Gill Sans MT" w:hAnsi="Gill Sans MT" w:cs="Calibri"/>
          <w:sz w:val="22"/>
          <w:lang w:val="fr" w:eastAsia="en-GB"/>
        </w:rPr>
        <w:t>Lors du salon Interpack, les visiteurs pourront découvrir les dernières solutions Domino pour l'impression sur papier, plastique, métal, ainsi qu'une gamme de nouveaux substrats optimisés. Les solutions d'impression sur produits présentées sur le stand :</w:t>
      </w:r>
    </w:p>
    <w:p w14:paraId="7B14C912" w14:textId="77777777" w:rsidR="00060C91" w:rsidRPr="00060C91" w:rsidRDefault="00060C91" w:rsidP="00060C91">
      <w:pPr>
        <w:numPr>
          <w:ilvl w:val="0"/>
          <w:numId w:val="2"/>
        </w:numPr>
        <w:spacing w:line="259" w:lineRule="auto"/>
        <w:contextualSpacing/>
        <w:rPr>
          <w:rFonts w:ascii="Gill Sans MT" w:eastAsia="Times New Roman" w:hAnsi="Gill Sans MT"/>
          <w:sz w:val="22"/>
          <w:lang w:eastAsia="en-GB"/>
        </w:rPr>
      </w:pPr>
      <w:r w:rsidRPr="00060C91">
        <w:rPr>
          <w:rFonts w:ascii="Gill Sans MT" w:eastAsia="Times New Roman" w:hAnsi="Gill Sans MT"/>
          <w:sz w:val="22"/>
          <w:lang w:val="fr" w:eastAsia="en-GB"/>
        </w:rPr>
        <w:t xml:space="preserve">Les technologies Domino à base de ruban, d'encre et de laser pour l'impression sur de nouveaux films d'emballage mono-matériaux recyclables, conçues pour aider les fabricants à réduire leur impact en choisissant des matériaux d'emballage durables. </w:t>
      </w:r>
    </w:p>
    <w:p w14:paraId="6772A0D0" w14:textId="77777777" w:rsidR="00060C91" w:rsidRPr="00060C91" w:rsidRDefault="00060C91" w:rsidP="00060C91">
      <w:pPr>
        <w:numPr>
          <w:ilvl w:val="0"/>
          <w:numId w:val="2"/>
        </w:numPr>
        <w:spacing w:line="259" w:lineRule="auto"/>
        <w:contextualSpacing/>
        <w:rPr>
          <w:rFonts w:ascii="Gill Sans MT" w:eastAsia="Times New Roman" w:hAnsi="Gill Sans MT"/>
          <w:sz w:val="22"/>
          <w:lang w:eastAsia="en-GB"/>
        </w:rPr>
      </w:pPr>
      <w:r w:rsidRPr="00060C91">
        <w:rPr>
          <w:rFonts w:ascii="Gill Sans MT" w:eastAsia="Times New Roman" w:hAnsi="Gill Sans MT"/>
          <w:sz w:val="22"/>
          <w:lang w:val="fr" w:eastAsia="en-GB"/>
        </w:rPr>
        <w:t xml:space="preserve">Les solutions Domino pour l'impression sur emballages secondaires, qui aident les fabricants à réduire leurs besoins en cartons et étiquettes pré-imprimés grâce aux technologies jet d'encre thermique, jet d'encre Piezo et d'impression-pose d'étiquettes. </w:t>
      </w:r>
    </w:p>
    <w:p w14:paraId="33902D58" w14:textId="77777777" w:rsidR="00060C91" w:rsidRPr="00060C91" w:rsidRDefault="00060C91" w:rsidP="00060C91">
      <w:pPr>
        <w:spacing w:line="259" w:lineRule="auto"/>
        <w:ind w:left="720"/>
        <w:contextualSpacing/>
        <w:rPr>
          <w:rFonts w:ascii="Gill Sans MT" w:eastAsia="Times New Roman" w:hAnsi="Gill Sans MT"/>
          <w:sz w:val="22"/>
          <w:lang w:eastAsia="en-GB"/>
        </w:rPr>
      </w:pPr>
    </w:p>
    <w:p w14:paraId="3D286462" w14:textId="77777777" w:rsidR="00060C91" w:rsidRPr="00060C91" w:rsidRDefault="00060C91" w:rsidP="00060C91">
      <w:pPr>
        <w:spacing w:line="240" w:lineRule="auto"/>
        <w:rPr>
          <w:rFonts w:ascii="Gill Sans MT" w:hAnsi="Gill Sans MT" w:cs="Calibri"/>
          <w:sz w:val="22"/>
          <w:lang w:eastAsia="en-GB"/>
        </w:rPr>
      </w:pPr>
      <w:r w:rsidRPr="00060C91">
        <w:rPr>
          <w:rFonts w:ascii="Gill Sans MT" w:hAnsi="Gill Sans MT" w:cs="Calibri"/>
          <w:sz w:val="22"/>
          <w:lang w:val="fr" w:eastAsia="en-GB"/>
        </w:rPr>
        <w:t xml:space="preserve">Les technologies destinées aux emballages primaires et secondaires peuvent être associées aux systèmes d'automatisation du codage et d'inspection des codes de la Série R de Domino. Ces solutions complémentaires permettent d'automatiser le déploiement et la vérification des codes, ce qui contribue à réduire le risque d'erreurs de codage manuelles et le gaspillage. </w:t>
      </w:r>
    </w:p>
    <w:p w14:paraId="519FCE28" w14:textId="77777777" w:rsidR="00060C91" w:rsidRPr="00060C91" w:rsidRDefault="00060C91" w:rsidP="00060C91">
      <w:pPr>
        <w:spacing w:line="240" w:lineRule="auto"/>
        <w:rPr>
          <w:rFonts w:ascii="Gill Sans MT" w:hAnsi="Gill Sans MT" w:cs="Calibri"/>
          <w:sz w:val="22"/>
          <w:lang w:eastAsia="en-GB"/>
        </w:rPr>
      </w:pPr>
    </w:p>
    <w:p w14:paraId="7AB4A41A" w14:textId="77777777" w:rsidR="00060C91" w:rsidRPr="00060C91" w:rsidRDefault="00060C91" w:rsidP="00060C91">
      <w:pPr>
        <w:spacing w:line="240" w:lineRule="auto"/>
        <w:rPr>
          <w:rFonts w:ascii="Gill Sans MT" w:hAnsi="Gill Sans MT" w:cs="Calibri"/>
          <w:b/>
          <w:sz w:val="22"/>
          <w:lang w:eastAsia="en-GB"/>
        </w:rPr>
      </w:pPr>
      <w:r w:rsidRPr="00060C91">
        <w:rPr>
          <w:rFonts w:ascii="Gill Sans MT" w:hAnsi="Gill Sans MT" w:cs="Calibri"/>
          <w:b/>
          <w:bCs/>
          <w:sz w:val="22"/>
          <w:lang w:val="fr" w:eastAsia="en-GB"/>
        </w:rPr>
        <w:t>Solutions pour l'impression de données variables en haute résolution</w:t>
      </w:r>
    </w:p>
    <w:p w14:paraId="7F0875E6" w14:textId="77777777" w:rsidR="00060C91" w:rsidRPr="00060C91" w:rsidRDefault="00060C91" w:rsidP="00060C91">
      <w:pPr>
        <w:spacing w:line="240" w:lineRule="auto"/>
        <w:rPr>
          <w:rFonts w:ascii="Gill Sans MT" w:hAnsi="Gill Sans MT" w:cs="Calibri"/>
          <w:sz w:val="22"/>
          <w:lang w:eastAsia="en-GB"/>
        </w:rPr>
      </w:pPr>
      <w:r w:rsidRPr="00060C91">
        <w:rPr>
          <w:rFonts w:ascii="Gill Sans MT" w:hAnsi="Gill Sans MT" w:cs="Calibri"/>
          <w:sz w:val="22"/>
          <w:lang w:val="fr" w:eastAsia="en-GB"/>
        </w:rPr>
        <w:lastRenderedPageBreak/>
        <w:t>Les dernières solutions de Domino pour l'impression de données variables en haute résolution dans les environnements de production industrielle sont également présentées sur le stand. Les solutions comprennent :</w:t>
      </w:r>
    </w:p>
    <w:p w14:paraId="029FED86" w14:textId="77777777" w:rsidR="00060C91" w:rsidRPr="00060C91" w:rsidRDefault="00060C91" w:rsidP="00060C91">
      <w:pPr>
        <w:numPr>
          <w:ilvl w:val="0"/>
          <w:numId w:val="1"/>
        </w:numPr>
        <w:spacing w:line="240" w:lineRule="auto"/>
        <w:contextualSpacing/>
        <w:rPr>
          <w:rFonts w:ascii="Gill Sans MT" w:eastAsia="Times New Roman" w:hAnsi="Gill Sans MT"/>
          <w:sz w:val="22"/>
          <w:lang w:eastAsia="en-GB"/>
        </w:rPr>
      </w:pPr>
      <w:r w:rsidRPr="00060C91">
        <w:rPr>
          <w:rFonts w:ascii="Gill Sans MT" w:eastAsia="Times New Roman" w:hAnsi="Gill Sans MT"/>
          <w:sz w:val="22"/>
          <w:lang w:val="fr" w:eastAsia="en-GB"/>
        </w:rPr>
        <w:t xml:space="preserve">La </w:t>
      </w:r>
      <w:r w:rsidRPr="00060C91">
        <w:rPr>
          <w:rFonts w:ascii="Gill Sans MT" w:eastAsia="Times New Roman" w:hAnsi="Gill Sans MT"/>
          <w:b/>
          <w:bCs/>
          <w:sz w:val="22"/>
          <w:lang w:val="fr" w:eastAsia="en-GB"/>
        </w:rPr>
        <w:t>K6</w:t>
      </w:r>
      <w:r w:rsidRPr="00060C91">
        <w:rPr>
          <w:rFonts w:ascii="Gill Sans MT" w:eastAsia="Times New Roman" w:hAnsi="Gill Sans MT"/>
          <w:sz w:val="22"/>
          <w:lang w:val="fr" w:eastAsia="en-GB"/>
        </w:rPr>
        <w:t xml:space="preserve">00G de Domino - une solution d'impression jet d'encre numérique flexible pour la sérialisation des produits pharmaceutiques et médicaux, permettant une personnalisation en fin de ligne et réduisant la nécessité d'utiliser des emballages pré-imprimés. La </w:t>
      </w:r>
      <w:r w:rsidRPr="00060C91">
        <w:rPr>
          <w:rFonts w:ascii="Gill Sans MT" w:eastAsia="Times New Roman" w:hAnsi="Gill Sans MT"/>
          <w:b/>
          <w:bCs/>
          <w:sz w:val="22"/>
          <w:lang w:val="fr" w:eastAsia="en-GB"/>
        </w:rPr>
        <w:t>K6</w:t>
      </w:r>
      <w:r w:rsidRPr="00060C91">
        <w:rPr>
          <w:rFonts w:ascii="Gill Sans MT" w:eastAsia="Times New Roman" w:hAnsi="Gill Sans MT"/>
          <w:sz w:val="22"/>
          <w:lang w:val="fr" w:eastAsia="en-GB"/>
        </w:rPr>
        <w:t xml:space="preserve">00G peut notamment imprimer sur des feuilles de pellicules blisters pour faciliter l'identification des doses individuelles. </w:t>
      </w:r>
    </w:p>
    <w:p w14:paraId="4C67CF9F" w14:textId="77777777" w:rsidR="00060C91" w:rsidRPr="00060C91" w:rsidRDefault="00060C91" w:rsidP="00060C91">
      <w:pPr>
        <w:numPr>
          <w:ilvl w:val="0"/>
          <w:numId w:val="1"/>
        </w:numPr>
        <w:spacing w:line="240" w:lineRule="auto"/>
        <w:contextualSpacing/>
        <w:rPr>
          <w:rFonts w:ascii="Gill Sans MT" w:eastAsia="Times New Roman" w:hAnsi="Gill Sans MT"/>
          <w:sz w:val="22"/>
          <w:lang w:eastAsia="en-GB"/>
        </w:rPr>
      </w:pPr>
      <w:r w:rsidRPr="00060C91">
        <w:rPr>
          <w:rFonts w:ascii="Gill Sans MT" w:eastAsia="Times New Roman" w:hAnsi="Gill Sans MT"/>
          <w:sz w:val="22"/>
          <w:lang w:val="fr" w:eastAsia="en-GB"/>
        </w:rPr>
        <w:t xml:space="preserve">La </w:t>
      </w:r>
      <w:r w:rsidRPr="00060C91">
        <w:rPr>
          <w:rFonts w:ascii="Gill Sans MT" w:eastAsia="Times New Roman" w:hAnsi="Gill Sans MT"/>
          <w:b/>
          <w:bCs/>
          <w:sz w:val="22"/>
          <w:lang w:val="fr" w:eastAsia="en-GB"/>
        </w:rPr>
        <w:t>K3</w:t>
      </w:r>
      <w:r w:rsidRPr="00060C91">
        <w:rPr>
          <w:rFonts w:ascii="Gill Sans MT" w:eastAsia="Times New Roman" w:hAnsi="Gill Sans MT"/>
          <w:sz w:val="22"/>
          <w:lang w:val="fr" w:eastAsia="en-GB"/>
        </w:rPr>
        <w:t>00 de Domino - une nouvelle solution d'impression de données variables monochrome à grande vitesse. Cette technologie polyvalente peut être utilisée pour répondre à une multitude de besoins de codage différents, y compris l'impression sur produits en ligne, l'impression sur capsules de bouteilles dans le cadre de l'évolution vers des bouteilles en PET recyclables et sans étiquette, et toute une série d'autres applications.</w:t>
      </w:r>
    </w:p>
    <w:p w14:paraId="4594EB78" w14:textId="77777777" w:rsidR="00060C91" w:rsidRPr="00060C91" w:rsidRDefault="00060C91" w:rsidP="00060C91">
      <w:pPr>
        <w:spacing w:line="240" w:lineRule="auto"/>
        <w:ind w:left="720"/>
        <w:contextualSpacing/>
        <w:rPr>
          <w:rFonts w:ascii="Gill Sans MT" w:eastAsia="Times New Roman" w:hAnsi="Gill Sans MT"/>
          <w:sz w:val="22"/>
          <w:lang w:eastAsia="en-GB"/>
        </w:rPr>
      </w:pPr>
    </w:p>
    <w:p w14:paraId="7D1A29DD" w14:textId="77777777" w:rsidR="00060C91" w:rsidRPr="00060C91" w:rsidRDefault="00060C91" w:rsidP="00060C91">
      <w:pPr>
        <w:spacing w:line="240" w:lineRule="auto"/>
        <w:rPr>
          <w:rFonts w:ascii="Gill Sans MT" w:hAnsi="Gill Sans MT" w:cs="Calibri"/>
          <w:b/>
          <w:sz w:val="22"/>
          <w:lang w:eastAsia="en-GB"/>
        </w:rPr>
      </w:pPr>
      <w:r w:rsidRPr="00060C91">
        <w:rPr>
          <w:rFonts w:ascii="Gill Sans MT" w:hAnsi="Gill Sans MT" w:cs="Calibri"/>
          <w:b/>
          <w:bCs/>
          <w:sz w:val="22"/>
          <w:lang w:val="fr" w:eastAsia="en-GB"/>
        </w:rPr>
        <w:t>Automatisation et solutions spécialisées</w:t>
      </w:r>
    </w:p>
    <w:p w14:paraId="6FC50A3A" w14:textId="77777777" w:rsidR="00060C91" w:rsidRPr="00060C91" w:rsidRDefault="00060C91" w:rsidP="00060C91">
      <w:pPr>
        <w:spacing w:line="240" w:lineRule="auto"/>
        <w:rPr>
          <w:rFonts w:ascii="Gill Sans MT" w:hAnsi="Gill Sans MT" w:cs="Calibri"/>
          <w:sz w:val="22"/>
          <w:lang w:eastAsia="en-GB"/>
        </w:rPr>
      </w:pPr>
      <w:r w:rsidRPr="00060C91">
        <w:rPr>
          <w:rFonts w:ascii="Gill Sans MT" w:hAnsi="Gill Sans MT" w:cs="Calibri"/>
          <w:sz w:val="22"/>
          <w:lang w:val="fr" w:eastAsia="en-GB"/>
        </w:rPr>
        <w:t>La gamme d'imprimantes Domino Gen X met en évidence les points communs et l'étendue de l'offre de la génération « X » de Domino, prête pour l'industrie 4.0, notamment les technologies transfert thermique (</w:t>
      </w:r>
      <w:r w:rsidRPr="00060C91">
        <w:rPr>
          <w:rFonts w:ascii="Gill Sans MT" w:hAnsi="Gill Sans MT" w:cs="Calibri"/>
          <w:b/>
          <w:bCs/>
          <w:sz w:val="22"/>
          <w:lang w:val="fr" w:eastAsia="en-GB"/>
        </w:rPr>
        <w:t>Vx1</w:t>
      </w:r>
      <w:r w:rsidRPr="00060C91">
        <w:rPr>
          <w:rFonts w:ascii="Gill Sans MT" w:hAnsi="Gill Sans MT" w:cs="Calibri"/>
          <w:sz w:val="22"/>
          <w:lang w:val="fr" w:eastAsia="en-GB"/>
        </w:rPr>
        <w:t>50i), jet d'encre thermique (</w:t>
      </w:r>
      <w:r w:rsidRPr="00060C91">
        <w:rPr>
          <w:rFonts w:ascii="Gill Sans MT" w:hAnsi="Gill Sans MT" w:cs="Calibri"/>
          <w:b/>
          <w:bCs/>
          <w:sz w:val="22"/>
          <w:lang w:val="fr" w:eastAsia="en-GB"/>
        </w:rPr>
        <w:t>Gx3</w:t>
      </w:r>
      <w:r w:rsidRPr="00060C91">
        <w:rPr>
          <w:rFonts w:ascii="Gill Sans MT" w:hAnsi="Gill Sans MT" w:cs="Calibri"/>
          <w:sz w:val="22"/>
          <w:lang w:val="fr" w:eastAsia="en-GB"/>
        </w:rPr>
        <w:t>50i), jet d'encre Piezo (</w:t>
      </w:r>
      <w:r w:rsidRPr="00060C91">
        <w:rPr>
          <w:rFonts w:ascii="Gill Sans MT" w:hAnsi="Gill Sans MT" w:cs="Calibri"/>
          <w:b/>
          <w:bCs/>
          <w:sz w:val="22"/>
          <w:lang w:val="fr" w:eastAsia="en-GB"/>
        </w:rPr>
        <w:t>Cx3</w:t>
      </w:r>
      <w:r w:rsidRPr="00060C91">
        <w:rPr>
          <w:rFonts w:ascii="Gill Sans MT" w:hAnsi="Gill Sans MT" w:cs="Calibri"/>
          <w:sz w:val="22"/>
          <w:lang w:val="fr" w:eastAsia="en-GB"/>
        </w:rPr>
        <w:t>50i), jet d'encre continu (</w:t>
      </w:r>
      <w:r w:rsidRPr="00060C91">
        <w:rPr>
          <w:rFonts w:ascii="Gill Sans MT" w:hAnsi="Gill Sans MT" w:cs="Calibri"/>
          <w:b/>
          <w:bCs/>
          <w:sz w:val="22"/>
          <w:lang w:val="fr" w:eastAsia="en-GB"/>
        </w:rPr>
        <w:t>Ax</w:t>
      </w:r>
      <w:r w:rsidRPr="00060C91">
        <w:rPr>
          <w:rFonts w:ascii="Gill Sans MT" w:hAnsi="Gill Sans MT" w:cs="Calibri"/>
          <w:sz w:val="22"/>
          <w:lang w:val="fr" w:eastAsia="en-GB"/>
        </w:rPr>
        <w:t>350i), et d'impression-pose (Mx350i).</w:t>
      </w:r>
    </w:p>
    <w:p w14:paraId="75265884" w14:textId="77777777" w:rsidR="00060C91" w:rsidRPr="00060C91" w:rsidRDefault="00060C91" w:rsidP="00060C91">
      <w:pPr>
        <w:spacing w:line="240" w:lineRule="auto"/>
        <w:rPr>
          <w:rFonts w:ascii="Gill Sans MT" w:hAnsi="Gill Sans MT" w:cs="Calibri"/>
          <w:sz w:val="22"/>
          <w:lang w:eastAsia="en-GB"/>
        </w:rPr>
      </w:pPr>
    </w:p>
    <w:p w14:paraId="5B1EAD1F" w14:textId="77777777" w:rsidR="00060C91" w:rsidRPr="00060C91" w:rsidRDefault="00060C91" w:rsidP="00060C91">
      <w:pPr>
        <w:spacing w:line="240" w:lineRule="auto"/>
        <w:rPr>
          <w:rFonts w:ascii="Gill Sans MT" w:hAnsi="Gill Sans MT" w:cs="Calibri"/>
          <w:sz w:val="22"/>
          <w:lang w:eastAsia="en-GB"/>
        </w:rPr>
      </w:pPr>
      <w:r w:rsidRPr="00060C91">
        <w:rPr>
          <w:rFonts w:ascii="Gill Sans MT" w:hAnsi="Gill Sans MT" w:cs="Calibri"/>
          <w:sz w:val="22"/>
          <w:lang w:val="fr" w:eastAsia="en-GB"/>
        </w:rPr>
        <w:t xml:space="preserve">La cohérence de l'interface utilisateur entre les imprimantes Domino de génération X améliore la facilité d'utilisation, la vérification et la réduction des erreurs. Parallèlement, l'intégration avec Domino Automation, les systèmes d'inspection par vision Série R et le Cloud Domino permet aux fabricants d'automatiser les entrées et le contrôle qualité tout en surveillant les performances de la ligne de production afin d'augmenter encore l'efficacité. </w:t>
      </w:r>
    </w:p>
    <w:p w14:paraId="42E47120" w14:textId="77777777" w:rsidR="00060C91" w:rsidRPr="00060C91" w:rsidRDefault="00060C91" w:rsidP="00060C91">
      <w:pPr>
        <w:spacing w:line="240" w:lineRule="auto"/>
        <w:rPr>
          <w:rFonts w:ascii="Gill Sans MT" w:hAnsi="Gill Sans MT" w:cs="Calibri"/>
          <w:sz w:val="22"/>
          <w:lang w:eastAsia="en-GB"/>
        </w:rPr>
      </w:pPr>
    </w:p>
    <w:p w14:paraId="50D4C3EC" w14:textId="77777777" w:rsidR="00060C91" w:rsidRPr="00060C91" w:rsidRDefault="00060C91" w:rsidP="00060C91">
      <w:pPr>
        <w:spacing w:line="240" w:lineRule="auto"/>
        <w:rPr>
          <w:rFonts w:ascii="Gill Sans MT" w:hAnsi="Gill Sans MT" w:cs="Calibri"/>
          <w:sz w:val="22"/>
          <w:lang w:eastAsia="en-GB"/>
        </w:rPr>
      </w:pPr>
      <w:r w:rsidRPr="00060C91">
        <w:rPr>
          <w:rFonts w:ascii="Gill Sans MT" w:hAnsi="Gill Sans MT" w:cs="Calibri"/>
          <w:sz w:val="22"/>
          <w:lang w:val="fr" w:eastAsia="en-GB"/>
        </w:rPr>
        <w:t xml:space="preserve">Enfin, les visiteurs pourront découvrir l'expertise de Domino en matière de développement de solutions adaptées aux exigences de codage individuel et englobant l'ensemble des technologies Domino avec sa solution spécialisée de manutention robotisée des produits. Cette solution montre comment les différentes technologies Domino (impression-pose, jet d'encre continu, jet d'encre thermique et laser) peuvent fonctionner ensemble, avec des systèmes de vérification de codes et des solutions de manutention de produits sur mesure, pour imprimer et vérifier plusieurs codes sur un seul produit. </w:t>
      </w:r>
    </w:p>
    <w:p w14:paraId="0D6D12C6" w14:textId="77777777" w:rsidR="00060C91" w:rsidRPr="00060C91" w:rsidRDefault="00060C91" w:rsidP="00060C91">
      <w:pPr>
        <w:spacing w:line="240" w:lineRule="auto"/>
        <w:rPr>
          <w:rFonts w:ascii="Gill Sans MT" w:hAnsi="Gill Sans MT" w:cs="Calibri"/>
          <w:sz w:val="22"/>
          <w:lang w:eastAsia="en-GB"/>
        </w:rPr>
      </w:pPr>
    </w:p>
    <w:p w14:paraId="2C75E7D5" w14:textId="77777777" w:rsidR="00060C91" w:rsidRPr="00060C91" w:rsidRDefault="00060C91" w:rsidP="00060C91">
      <w:pPr>
        <w:spacing w:line="240" w:lineRule="auto"/>
        <w:rPr>
          <w:rFonts w:ascii="Gill Sans MT" w:hAnsi="Gill Sans MT" w:cs="Calibri"/>
          <w:sz w:val="22"/>
          <w:lang w:eastAsia="en-GB"/>
        </w:rPr>
      </w:pPr>
      <w:r w:rsidRPr="00060C91">
        <w:rPr>
          <w:rFonts w:ascii="Gill Sans MT" w:hAnsi="Gill Sans MT" w:cs="Calibri"/>
          <w:color w:val="262626"/>
          <w:sz w:val="22"/>
          <w:lang w:val="fr" w:eastAsia="en-GB"/>
        </w:rPr>
        <w:t>« La fabrication durable ne se limite pas à la consommation d'énergie et aux choix d'emballage des produits. Il faut en effet tenir compte de l'efficacité et de la réduction des déchets à tous les stades de la conception, de la fabrication et de l'approvisionnement des produits », explique M. Kulauzovic. « C'est une énorme tâche pour les industriels, et nous voulons démontrer comment les solutions Domino peuvent les aider en s'assurant que les codes sont exacts, en contribuant à identifier et à rectifier les causes de gaspillage des produits tout au long des lignes de production, et en optimisant les processus, afin que les fabricants puissent consacrer toute leur énergie à la création d'une quantité maximale de produits commercialisables, plutôt qu'au gaspillage. »</w:t>
      </w:r>
    </w:p>
    <w:p w14:paraId="424BAF2B" w14:textId="77777777" w:rsidR="00060C91" w:rsidRPr="00060C91" w:rsidRDefault="00060C91" w:rsidP="00060C91">
      <w:pPr>
        <w:spacing w:line="240" w:lineRule="auto"/>
        <w:rPr>
          <w:rFonts w:ascii="Gill Sans MT" w:hAnsi="Gill Sans MT" w:cs="Calibri"/>
          <w:sz w:val="22"/>
          <w:lang w:eastAsia="en-GB"/>
        </w:rPr>
      </w:pPr>
    </w:p>
    <w:p w14:paraId="6C8BE7D3" w14:textId="77777777" w:rsidR="00060C91" w:rsidRPr="00060C91" w:rsidRDefault="00060C91" w:rsidP="00060C91">
      <w:pPr>
        <w:spacing w:line="240" w:lineRule="auto"/>
        <w:rPr>
          <w:rFonts w:ascii="Gill Sans MT" w:hAnsi="Gill Sans MT" w:cs="Calibri"/>
          <w:sz w:val="22"/>
          <w:lang w:eastAsia="en-GB"/>
        </w:rPr>
      </w:pPr>
      <w:r w:rsidRPr="00060C91">
        <w:rPr>
          <w:rFonts w:ascii="Gill Sans MT" w:hAnsi="Gill Sans MT" w:cs="Calibri"/>
          <w:sz w:val="22"/>
          <w:lang w:val="fr" w:eastAsia="en-GB"/>
        </w:rPr>
        <w:t xml:space="preserve">Ne manquez pas cette occasion de découvrir les solutions Domino destinées à aider les fabricants dans leur « Objectif Zéro gaspillage ». Visitez le stand C41 Hall 8B à Interpack pour en savoir plus. </w:t>
      </w:r>
    </w:p>
    <w:p w14:paraId="4E49765F" w14:textId="77777777" w:rsidR="00060C91" w:rsidRPr="00060C91" w:rsidRDefault="00060C91" w:rsidP="00060C91">
      <w:pPr>
        <w:spacing w:line="240" w:lineRule="auto"/>
        <w:rPr>
          <w:rFonts w:ascii="Gill Sans MT" w:hAnsi="Gill Sans MT" w:cs="Calibri"/>
          <w:sz w:val="22"/>
          <w:lang w:eastAsia="en-GB"/>
        </w:rPr>
      </w:pPr>
    </w:p>
    <w:p w14:paraId="734F09ED" w14:textId="77777777" w:rsidR="00060C91" w:rsidRPr="00060C91" w:rsidRDefault="00060C91" w:rsidP="00060C91">
      <w:pPr>
        <w:spacing w:line="240" w:lineRule="auto"/>
        <w:rPr>
          <w:rFonts w:ascii="Gill Sans MT" w:hAnsi="Gill Sans MT" w:cs="Calibri"/>
          <w:b/>
          <w:bCs/>
          <w:sz w:val="22"/>
          <w:lang w:eastAsia="en-GB"/>
        </w:rPr>
      </w:pPr>
      <w:r w:rsidRPr="00060C91">
        <w:rPr>
          <w:rFonts w:ascii="Gill Sans MT" w:hAnsi="Gill Sans MT" w:cs="Calibri"/>
          <w:b/>
          <w:bCs/>
          <w:sz w:val="22"/>
          <w:lang w:val="fr" w:eastAsia="en-GB"/>
        </w:rPr>
        <w:t>FIN</w:t>
      </w:r>
    </w:p>
    <w:p w14:paraId="6C579B61" w14:textId="77777777" w:rsidR="001D743C" w:rsidRDefault="001D743C" w:rsidP="001D743C">
      <w:pPr>
        <w:rPr>
          <w:rFonts w:ascii="Gill Sans MT" w:hAnsi="Gill Sans MT"/>
          <w:sz w:val="20"/>
          <w:szCs w:val="20"/>
        </w:rPr>
      </w:pPr>
    </w:p>
    <w:p w14:paraId="77F0C9E7" w14:textId="77777777" w:rsidR="001D743C" w:rsidRPr="00EF2104" w:rsidRDefault="001D743C" w:rsidP="001D743C">
      <w:pPr>
        <w:rPr>
          <w:rFonts w:ascii="Gill Sans MT" w:hAnsi="Gill Sans MT"/>
          <w:sz w:val="20"/>
          <w:szCs w:val="20"/>
        </w:rPr>
      </w:pPr>
    </w:p>
    <w:p w14:paraId="052729C6" w14:textId="77777777" w:rsidR="00060C91" w:rsidRDefault="00060C91" w:rsidP="00060C91">
      <w:pPr>
        <w:spacing w:line="240" w:lineRule="auto"/>
        <w:jc w:val="both"/>
        <w:rPr>
          <w:rFonts w:ascii="Gill Sans MT" w:eastAsia="Gill Sans" w:hAnsi="Gill Sans MT" w:cs="Gill Sans"/>
          <w:b/>
          <w:sz w:val="20"/>
          <w:szCs w:val="20"/>
        </w:rPr>
      </w:pPr>
      <w:bookmarkStart w:id="0" w:name="_Hlk46133219"/>
      <w:r>
        <w:rPr>
          <w:rFonts w:ascii="Gill Sans MT" w:eastAsia="Gill Sans" w:hAnsi="Gill Sans MT" w:cs="Gill Sans"/>
          <w:b/>
          <w:bCs/>
          <w:sz w:val="20"/>
          <w:szCs w:val="20"/>
          <w:lang w:val="fr-FR"/>
        </w:rPr>
        <w:t>Avis de non-responsabilité</w:t>
      </w:r>
    </w:p>
    <w:p w14:paraId="4A7A37D1" w14:textId="77777777" w:rsidR="00060C91" w:rsidRDefault="00060C91" w:rsidP="00060C91">
      <w:pPr>
        <w:spacing w:line="240" w:lineRule="auto"/>
        <w:jc w:val="both"/>
        <w:rPr>
          <w:rFonts w:ascii="Gill Sans MT" w:eastAsia="Gill Sans" w:hAnsi="Gill Sans MT" w:cs="Gill Sans"/>
          <w:sz w:val="20"/>
          <w:szCs w:val="20"/>
        </w:rPr>
      </w:pPr>
    </w:p>
    <w:p w14:paraId="4DBC312E" w14:textId="77777777" w:rsidR="00060C91" w:rsidRDefault="00060C91" w:rsidP="00060C91">
      <w:pPr>
        <w:spacing w:line="240" w:lineRule="auto"/>
        <w:rPr>
          <w:rFonts w:ascii="Gill Sans MT" w:hAnsi="Gill Sans MT"/>
          <w:sz w:val="20"/>
          <w:szCs w:val="20"/>
        </w:rPr>
      </w:pPr>
      <w:r>
        <w:rPr>
          <w:rFonts w:ascii="Gill Sans MT" w:hAnsi="Gill Sans MT"/>
          <w:b/>
          <w:bCs/>
          <w:sz w:val="20"/>
          <w:szCs w:val="20"/>
          <w:lang w:val="fr-FR"/>
        </w:rPr>
        <w:t>Encres</w:t>
      </w:r>
    </w:p>
    <w:p w14:paraId="47B78CE6" w14:textId="77777777" w:rsidR="00060C91" w:rsidRDefault="00060C91" w:rsidP="00060C91">
      <w:pPr>
        <w:spacing w:line="240" w:lineRule="auto"/>
        <w:rPr>
          <w:rFonts w:ascii="Gill Sans MT" w:hAnsi="Gill Sans MT"/>
          <w:sz w:val="20"/>
          <w:szCs w:val="20"/>
        </w:rPr>
      </w:pPr>
      <w:r>
        <w:rPr>
          <w:rFonts w:ascii="Gill Sans MT" w:hAnsi="Gill Sans MT"/>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p>
    <w:p w14:paraId="67A52F91" w14:textId="77777777" w:rsidR="00060C91" w:rsidRDefault="00060C91" w:rsidP="00060C91">
      <w:pPr>
        <w:spacing w:line="240" w:lineRule="auto"/>
        <w:ind w:left="720"/>
        <w:rPr>
          <w:rFonts w:ascii="Gill Sans MT" w:hAnsi="Gill Sans MT"/>
          <w:sz w:val="20"/>
          <w:szCs w:val="20"/>
        </w:rPr>
      </w:pPr>
    </w:p>
    <w:p w14:paraId="471EA99D" w14:textId="77777777" w:rsidR="00060C91" w:rsidRDefault="00060C91" w:rsidP="00060C91">
      <w:pPr>
        <w:spacing w:line="240" w:lineRule="auto"/>
        <w:rPr>
          <w:rFonts w:ascii="Gill Sans MT" w:hAnsi="Gill Sans MT"/>
          <w:sz w:val="20"/>
          <w:szCs w:val="20"/>
        </w:rPr>
      </w:pPr>
      <w:r>
        <w:rPr>
          <w:rFonts w:ascii="Gill Sans MT" w:hAnsi="Gill Sans MT"/>
          <w:b/>
          <w:bCs/>
          <w:sz w:val="20"/>
          <w:szCs w:val="20"/>
          <w:lang w:val="fr-FR"/>
        </w:rPr>
        <w:t>Généralités</w:t>
      </w:r>
    </w:p>
    <w:p w14:paraId="7E5DC100" w14:textId="77777777" w:rsidR="00060C91" w:rsidRDefault="00060C91" w:rsidP="00060C91">
      <w:pPr>
        <w:spacing w:line="240" w:lineRule="auto"/>
        <w:rPr>
          <w:rFonts w:ascii="Gill Sans MT" w:hAnsi="Gill Sans MT"/>
          <w:sz w:val="20"/>
          <w:szCs w:val="20"/>
        </w:rPr>
      </w:pPr>
      <w:r>
        <w:rPr>
          <w:rFonts w:ascii="Gill Sans MT" w:hAnsi="Gill Sans MT"/>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p>
    <w:p w14:paraId="6DC21C73" w14:textId="77777777" w:rsidR="00060C91" w:rsidRDefault="00060C91" w:rsidP="00060C91">
      <w:pPr>
        <w:spacing w:line="240" w:lineRule="auto"/>
        <w:ind w:left="720"/>
        <w:rPr>
          <w:rFonts w:ascii="Gill Sans MT" w:hAnsi="Gill Sans MT"/>
          <w:sz w:val="20"/>
          <w:szCs w:val="20"/>
        </w:rPr>
      </w:pPr>
    </w:p>
    <w:p w14:paraId="4ACA66EE" w14:textId="77777777" w:rsidR="00060C91" w:rsidRDefault="00060C91" w:rsidP="00060C91">
      <w:pPr>
        <w:spacing w:line="240" w:lineRule="auto"/>
        <w:rPr>
          <w:rFonts w:ascii="Gill Sans MT" w:hAnsi="Gill Sans MT"/>
          <w:sz w:val="20"/>
          <w:szCs w:val="20"/>
        </w:rPr>
      </w:pPr>
      <w:r>
        <w:rPr>
          <w:rFonts w:ascii="Gill Sans MT" w:hAnsi="Gill Sans MT"/>
          <w:b/>
          <w:bCs/>
          <w:sz w:val="20"/>
          <w:szCs w:val="20"/>
          <w:lang w:val="fr-FR"/>
        </w:rPr>
        <w:t>Images</w:t>
      </w:r>
    </w:p>
    <w:p w14:paraId="51DB9BBD" w14:textId="77777777" w:rsidR="00060C91" w:rsidRDefault="00060C91" w:rsidP="00060C91">
      <w:pPr>
        <w:spacing w:line="240" w:lineRule="auto"/>
        <w:rPr>
          <w:rFonts w:ascii="Gill Sans MT" w:hAnsi="Gill Sans MT"/>
          <w:sz w:val="20"/>
          <w:szCs w:val="20"/>
        </w:rPr>
      </w:pPr>
      <w:r>
        <w:rPr>
          <w:rFonts w:ascii="Gill Sans MT" w:hAnsi="Gill Sans MT"/>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p>
    <w:p w14:paraId="70F29559" w14:textId="77777777" w:rsidR="00060C91" w:rsidRDefault="00060C91" w:rsidP="00060C91">
      <w:pPr>
        <w:spacing w:line="240" w:lineRule="auto"/>
        <w:ind w:left="720"/>
        <w:rPr>
          <w:rFonts w:ascii="Gill Sans MT" w:hAnsi="Gill Sans MT"/>
          <w:sz w:val="20"/>
          <w:szCs w:val="20"/>
        </w:rPr>
      </w:pPr>
    </w:p>
    <w:p w14:paraId="2558628E" w14:textId="77777777" w:rsidR="00060C91" w:rsidRDefault="00060C91" w:rsidP="00060C91">
      <w:pPr>
        <w:spacing w:line="240" w:lineRule="auto"/>
        <w:rPr>
          <w:rFonts w:ascii="Gill Sans MT" w:hAnsi="Gill Sans MT"/>
          <w:sz w:val="20"/>
          <w:szCs w:val="20"/>
        </w:rPr>
      </w:pPr>
      <w:r>
        <w:rPr>
          <w:rFonts w:ascii="Gill Sans MT" w:hAnsi="Gill Sans MT"/>
          <w:b/>
          <w:bCs/>
          <w:sz w:val="20"/>
          <w:szCs w:val="20"/>
          <w:lang w:val="fr-FR"/>
        </w:rPr>
        <w:t>Vidéos</w:t>
      </w:r>
    </w:p>
    <w:p w14:paraId="4AC9B8BA" w14:textId="77777777" w:rsidR="00060C91" w:rsidRDefault="00060C91" w:rsidP="00060C91">
      <w:pPr>
        <w:spacing w:line="240" w:lineRule="auto"/>
        <w:rPr>
          <w:rFonts w:ascii="Gill Sans MT" w:hAnsi="Gill Sans MT"/>
          <w:sz w:val="20"/>
          <w:szCs w:val="20"/>
        </w:rPr>
      </w:pPr>
      <w:r>
        <w:rPr>
          <w:rFonts w:ascii="Gill Sans MT" w:hAnsi="Gill Sans MT"/>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p>
    <w:p w14:paraId="37C09AED" w14:textId="77777777" w:rsidR="00060C91" w:rsidRDefault="00060C91" w:rsidP="00060C91">
      <w:pPr>
        <w:spacing w:line="240" w:lineRule="auto"/>
        <w:jc w:val="both"/>
        <w:rPr>
          <w:rFonts w:ascii="Gill Sans MT" w:eastAsia="Gill Sans" w:hAnsi="Gill Sans MT" w:cs="Gill Sans"/>
          <w:sz w:val="20"/>
          <w:szCs w:val="20"/>
        </w:rPr>
      </w:pPr>
    </w:p>
    <w:p w14:paraId="73044A64" w14:textId="77777777" w:rsidR="00060C91" w:rsidRDefault="00060C91" w:rsidP="00060C91">
      <w:pPr>
        <w:spacing w:line="240" w:lineRule="auto"/>
        <w:jc w:val="both"/>
        <w:rPr>
          <w:rFonts w:ascii="Gill Sans MT" w:eastAsia="Gill Sans" w:hAnsi="Gill Sans MT" w:cs="Gill Sans"/>
          <w:b/>
          <w:sz w:val="20"/>
          <w:szCs w:val="20"/>
        </w:rPr>
      </w:pPr>
      <w:bookmarkStart w:id="1" w:name="_Hlk61949672"/>
    </w:p>
    <w:p w14:paraId="06A6C56F" w14:textId="77777777" w:rsidR="00060C91" w:rsidRDefault="00060C91" w:rsidP="00060C91">
      <w:pPr>
        <w:spacing w:line="240" w:lineRule="auto"/>
        <w:jc w:val="both"/>
        <w:rPr>
          <w:rFonts w:ascii="Gill Sans MT" w:eastAsia="Gill Sans" w:hAnsi="Gill Sans MT" w:cs="Gill Sans"/>
          <w:b/>
          <w:sz w:val="20"/>
          <w:szCs w:val="20"/>
        </w:rPr>
      </w:pPr>
      <w:r>
        <w:rPr>
          <w:rFonts w:ascii="Gill Sans MT" w:eastAsia="Gill Sans" w:hAnsi="Gill Sans MT" w:cs="Gill Sans"/>
          <w:b/>
          <w:bCs/>
          <w:sz w:val="20"/>
          <w:szCs w:val="20"/>
          <w:lang w:val="fr-FR"/>
        </w:rPr>
        <w:t>Notes à l'attention des rédacteurs :</w:t>
      </w:r>
    </w:p>
    <w:p w14:paraId="46F0E467" w14:textId="77777777" w:rsidR="00060C91" w:rsidRDefault="00060C91" w:rsidP="00060C91">
      <w:pPr>
        <w:tabs>
          <w:tab w:val="left" w:pos="3969"/>
        </w:tabs>
        <w:spacing w:line="240" w:lineRule="auto"/>
        <w:jc w:val="both"/>
        <w:rPr>
          <w:rFonts w:ascii="Gill Sans MT" w:eastAsia="Gill Sans" w:hAnsi="Gill Sans MT" w:cs="Gill Sans"/>
          <w:sz w:val="20"/>
          <w:szCs w:val="20"/>
        </w:rPr>
      </w:pPr>
    </w:p>
    <w:p w14:paraId="22771C49" w14:textId="77777777" w:rsidR="00060C91" w:rsidRDefault="00060C91" w:rsidP="00060C91">
      <w:pPr>
        <w:spacing w:line="240" w:lineRule="auto"/>
        <w:jc w:val="both"/>
        <w:rPr>
          <w:rFonts w:ascii="Gill Sans MT" w:eastAsia="Gill Sans" w:hAnsi="Gill Sans MT" w:cs="Gill Sans"/>
          <w:b/>
          <w:sz w:val="20"/>
          <w:szCs w:val="20"/>
        </w:rPr>
      </w:pPr>
      <w:r>
        <w:rPr>
          <w:rFonts w:ascii="Gill Sans MT" w:eastAsia="Gill Sans" w:hAnsi="Gill Sans MT" w:cs="Gill Sans"/>
          <w:b/>
          <w:bCs/>
          <w:sz w:val="20"/>
          <w:szCs w:val="20"/>
          <w:lang w:val="fr-FR"/>
        </w:rPr>
        <w:t>À propos de Domino</w:t>
      </w:r>
    </w:p>
    <w:p w14:paraId="4E84E054" w14:textId="77777777" w:rsidR="00060C91" w:rsidRDefault="00060C91" w:rsidP="00060C91">
      <w:pPr>
        <w:spacing w:line="240" w:lineRule="auto"/>
        <w:jc w:val="both"/>
        <w:rPr>
          <w:rFonts w:ascii="Gill Sans MT" w:eastAsia="Gill Sans" w:hAnsi="Gill Sans MT" w:cs="Gill Sans"/>
          <w:sz w:val="20"/>
          <w:szCs w:val="20"/>
        </w:rPr>
      </w:pPr>
    </w:p>
    <w:p w14:paraId="5A9EDF1D" w14:textId="77777777" w:rsidR="00060C91" w:rsidRDefault="00060C91" w:rsidP="00060C91">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p>
    <w:p w14:paraId="1BE24B41" w14:textId="77777777" w:rsidR="00060C91" w:rsidRDefault="00060C91" w:rsidP="00060C91">
      <w:pPr>
        <w:spacing w:line="240" w:lineRule="auto"/>
        <w:jc w:val="both"/>
        <w:rPr>
          <w:rFonts w:ascii="Gill Sans MT" w:eastAsia="Gill Sans" w:hAnsi="Gill Sans MT" w:cs="Gill Sans"/>
          <w:sz w:val="20"/>
          <w:szCs w:val="20"/>
        </w:rPr>
      </w:pPr>
    </w:p>
    <w:p w14:paraId="536DCFC8" w14:textId="77777777" w:rsidR="00060C91" w:rsidRDefault="00060C91" w:rsidP="00060C91">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fr-FR"/>
        </w:rPr>
        <w:t>Domino emploie plus de 3 000 personnes à travers le monde et ses produits sont vendus dans plus de 120 pays grâce à un réseau mondial de 25 filiales et de plus de 200 distributeurs. Domino possède des sites de production en Allemagne, en Chine, aux États-Unis, en Inde, au Royaume-Uni, en Suède et en Suisse.</w:t>
      </w:r>
    </w:p>
    <w:p w14:paraId="36C91D53" w14:textId="77777777" w:rsidR="00060C91" w:rsidRDefault="00060C91" w:rsidP="00060C91">
      <w:pPr>
        <w:spacing w:line="240" w:lineRule="auto"/>
        <w:jc w:val="both"/>
        <w:rPr>
          <w:rFonts w:ascii="Gill Sans MT" w:eastAsia="Gill Sans" w:hAnsi="Gill Sans MT" w:cs="Gill Sans"/>
          <w:sz w:val="20"/>
          <w:szCs w:val="20"/>
        </w:rPr>
      </w:pPr>
    </w:p>
    <w:p w14:paraId="5C76C1AE" w14:textId="77777777" w:rsidR="00060C91" w:rsidRDefault="00060C91" w:rsidP="00060C91">
      <w:pPr>
        <w:spacing w:line="240" w:lineRule="auto"/>
        <w:jc w:val="both"/>
        <w:rPr>
          <w:rFonts w:ascii="Gill Sans MT" w:eastAsia="Gill Sans" w:hAnsi="Gill Sans MT" w:cs="Gill Sans"/>
          <w:sz w:val="20"/>
          <w:szCs w:val="20"/>
        </w:rPr>
      </w:pPr>
      <w:r>
        <w:rPr>
          <w:rFonts w:ascii="Gill Sans MT" w:hAnsi="Gill Sans MT"/>
          <w:sz w:val="20"/>
          <w:szCs w:val="20"/>
          <w:lang w:val="fr-FR"/>
        </w:rPr>
        <w:t>La croissance soutenue de Domino repose sur un engagement inégalé en matière de développement de produits. La société Domino est fière d’avoir reçu six prix Queen’s Awards dans plusieurs catégories, notamment l'innovation. Domino a été lauréat de nombreux prix de l'industrie, notamment les distinctions « </w:t>
      </w:r>
      <w:r>
        <w:rPr>
          <w:rFonts w:ascii="Gill Sans MT" w:hAnsi="Gill Sans MT"/>
          <w:sz w:val="20"/>
          <w:szCs w:val="20"/>
          <w:shd w:val="clear" w:color="auto" w:fill="FFFFFF"/>
          <w:lang w:val="fr-FR"/>
        </w:rPr>
        <w:t>Supply Chain Excellence » et « People and Skills </w:t>
      </w:r>
      <w:r w:rsidRPr="004968F2">
        <w:rPr>
          <w:rStyle w:val="Hyperlink"/>
          <w:rFonts w:ascii="Gill Sans MT" w:hAnsi="Gill Sans MT" w:cs="Open Sans"/>
          <w:color w:val="000000" w:themeColor="text1"/>
          <w:sz w:val="20"/>
          <w:szCs w:val="20"/>
          <w:u w:val="none"/>
          <w:shd w:val="clear" w:color="auto" w:fill="FFFFFF"/>
          <w:lang w:val="fr-FR"/>
        </w:rPr>
        <w:t>»</w:t>
      </w:r>
      <w:r>
        <w:rPr>
          <w:rFonts w:ascii="Gill Sans MT" w:hAnsi="Gill Sans MT"/>
          <w:color w:val="363537"/>
          <w:sz w:val="20"/>
          <w:szCs w:val="20"/>
          <w:shd w:val="clear" w:color="auto" w:fill="FFFFFF"/>
          <w:lang w:val="fr-FR"/>
        </w:rPr>
        <w:t xml:space="preserve"> </w:t>
      </w:r>
      <w:r>
        <w:rPr>
          <w:rFonts w:ascii="Gill Sans MT" w:hAnsi="Gill Sans MT"/>
          <w:sz w:val="20"/>
          <w:szCs w:val="20"/>
          <w:lang w:val="fr-FR"/>
        </w:rPr>
        <w:t xml:space="preserve">à l'occasion de la cérémonie The Manufacturer MX Awards 2019. </w:t>
      </w:r>
    </w:p>
    <w:p w14:paraId="52F129D2" w14:textId="77777777" w:rsidR="00060C91" w:rsidRDefault="00060C91" w:rsidP="00060C91">
      <w:pPr>
        <w:spacing w:line="240" w:lineRule="auto"/>
        <w:jc w:val="both"/>
        <w:rPr>
          <w:rFonts w:ascii="Gill Sans MT" w:eastAsia="Gill Sans" w:hAnsi="Gill Sans MT" w:cs="Gill Sans"/>
          <w:sz w:val="20"/>
          <w:szCs w:val="20"/>
        </w:rPr>
      </w:pPr>
    </w:p>
    <w:p w14:paraId="08DE2F90" w14:textId="77777777" w:rsidR="00060C91" w:rsidRDefault="00060C91" w:rsidP="00060C91">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fr-FR"/>
        </w:rPr>
        <w:t xml:space="preserve">Depuis le 11 juin 2015, Domino est une division autonome de Brother Industries Ltd. </w:t>
      </w:r>
    </w:p>
    <w:p w14:paraId="4ED36BB9" w14:textId="77777777" w:rsidR="00060C91" w:rsidRDefault="00060C91" w:rsidP="00060C91">
      <w:pPr>
        <w:spacing w:line="240" w:lineRule="auto"/>
        <w:jc w:val="both"/>
        <w:rPr>
          <w:rFonts w:ascii="Gill Sans MT" w:eastAsia="Gill Sans" w:hAnsi="Gill Sans MT" w:cs="Gill Sans"/>
          <w:sz w:val="20"/>
          <w:szCs w:val="20"/>
        </w:rPr>
      </w:pPr>
    </w:p>
    <w:p w14:paraId="1FD86BD4" w14:textId="77777777" w:rsidR="00060C91" w:rsidRDefault="00060C91" w:rsidP="00060C91">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fr-FR"/>
        </w:rPr>
        <w:t xml:space="preserve">Pour plus d'informations sur Domino, veuillez consulter </w:t>
      </w:r>
      <w:hyperlink r:id="rId8" w:history="1">
        <w:r>
          <w:rPr>
            <w:rStyle w:val="Hyperlink"/>
            <w:rFonts w:ascii="Gill Sans MT" w:eastAsia="Gill Sans" w:hAnsi="Gill Sans MT" w:cs="Gill Sans"/>
            <w:sz w:val="20"/>
            <w:szCs w:val="20"/>
            <w:lang w:val="fr-FR"/>
          </w:rPr>
          <w:t>www.domino-printing.com</w:t>
        </w:r>
      </w:hyperlink>
      <w:r>
        <w:rPr>
          <w:rFonts w:ascii="Gill Sans MT" w:eastAsia="Gill Sans" w:hAnsi="Gill Sans MT" w:cs="Gill Sans"/>
          <w:sz w:val="20"/>
          <w:szCs w:val="20"/>
          <w:lang w:val="fr-FR"/>
        </w:rPr>
        <w:t xml:space="preserve"> </w:t>
      </w:r>
    </w:p>
    <w:p w14:paraId="4CAD72C4" w14:textId="77777777" w:rsidR="00060C91" w:rsidRDefault="00060C91" w:rsidP="00060C91">
      <w:pPr>
        <w:spacing w:line="240" w:lineRule="auto"/>
        <w:jc w:val="both"/>
        <w:rPr>
          <w:rFonts w:ascii="Gill Sans MT" w:eastAsia="Gill Sans" w:hAnsi="Gill Sans MT" w:cs="Gill Sans"/>
          <w:sz w:val="20"/>
          <w:szCs w:val="20"/>
        </w:rPr>
      </w:pPr>
    </w:p>
    <w:p w14:paraId="35189F5F" w14:textId="77777777" w:rsidR="00060C91" w:rsidRDefault="00060C91" w:rsidP="00060C91">
      <w:pPr>
        <w:spacing w:line="240" w:lineRule="auto"/>
        <w:jc w:val="both"/>
        <w:rPr>
          <w:rFonts w:ascii="Gill Sans MT" w:eastAsia="Gill Sans" w:hAnsi="Gill Sans MT" w:cs="Gill Sans"/>
          <w:sz w:val="20"/>
          <w:szCs w:val="20"/>
        </w:rPr>
      </w:pPr>
      <w:r>
        <w:rPr>
          <w:rFonts w:ascii="Gill Sans MT" w:eastAsia="Gill Sans" w:hAnsi="Gill Sans MT" w:cs="Gill Sans"/>
          <w:b/>
          <w:bCs/>
          <w:sz w:val="20"/>
          <w:szCs w:val="20"/>
          <w:lang w:val="fr-FR"/>
        </w:rPr>
        <w:t>Publié pour le compte de Domino par Neo PR Limited.</w:t>
      </w:r>
    </w:p>
    <w:p w14:paraId="0CA6D502" w14:textId="77777777" w:rsidR="00060C91" w:rsidRDefault="00060C91" w:rsidP="00060C91">
      <w:pPr>
        <w:spacing w:line="240" w:lineRule="auto"/>
        <w:jc w:val="both"/>
        <w:rPr>
          <w:rFonts w:ascii="Gill Sans MT" w:eastAsia="Gill Sans" w:hAnsi="Gill Sans MT" w:cs="Gill Sans"/>
          <w:sz w:val="20"/>
          <w:szCs w:val="20"/>
        </w:rPr>
      </w:pPr>
    </w:p>
    <w:p w14:paraId="77466ADD" w14:textId="77777777" w:rsidR="00060C91" w:rsidRDefault="00060C91" w:rsidP="00060C91">
      <w:pPr>
        <w:spacing w:line="240" w:lineRule="auto"/>
        <w:jc w:val="both"/>
        <w:rPr>
          <w:rFonts w:ascii="Gill Sans MT" w:eastAsia="Gill Sans" w:hAnsi="Gill Sans MT" w:cs="Gill Sans"/>
          <w:b/>
          <w:sz w:val="20"/>
          <w:szCs w:val="20"/>
        </w:rPr>
      </w:pPr>
      <w:r>
        <w:rPr>
          <w:rFonts w:ascii="Gill Sans MT" w:eastAsia="Gill Sans" w:hAnsi="Gill Sans MT" w:cs="Gill Sans"/>
          <w:b/>
          <w:bCs/>
          <w:sz w:val="20"/>
          <w:szCs w:val="20"/>
          <w:lang w:val="fr-FR"/>
        </w:rPr>
        <w:t>Pour de plus amples renseignements, veuillez contacter :</w:t>
      </w:r>
    </w:p>
    <w:p w14:paraId="637EA8E1" w14:textId="77777777" w:rsidR="00060C91" w:rsidRDefault="00060C91" w:rsidP="00060C91">
      <w:pPr>
        <w:spacing w:line="240" w:lineRule="auto"/>
        <w:jc w:val="both"/>
        <w:rPr>
          <w:rFonts w:ascii="Gill Sans MT" w:eastAsia="Gill Sans" w:hAnsi="Gill Sans MT" w:cs="Gill Sans"/>
          <w:b/>
          <w:sz w:val="20"/>
          <w:szCs w:val="20"/>
        </w:rPr>
      </w:pPr>
    </w:p>
    <w:p w14:paraId="0D219EAD" w14:textId="77777777" w:rsidR="00060C91" w:rsidRDefault="00060C91" w:rsidP="00060C91">
      <w:pPr>
        <w:pStyle w:val="NoSpacing"/>
        <w:rPr>
          <w:rFonts w:ascii="Gill Sans MT" w:hAnsi="Gill Sans MT"/>
          <w:sz w:val="20"/>
          <w:szCs w:val="20"/>
        </w:rPr>
      </w:pPr>
      <w:r>
        <w:rPr>
          <w:rFonts w:ascii="Gill Sans MT" w:hAnsi="Gill Sans MT"/>
          <w:sz w:val="20"/>
          <w:szCs w:val="20"/>
          <w:lang w:val="fr-FR"/>
        </w:rPr>
        <w:t>David Mieny</w:t>
      </w:r>
    </w:p>
    <w:p w14:paraId="5DD10BA4" w14:textId="77777777" w:rsidR="00060C91" w:rsidRDefault="00060C91" w:rsidP="00060C91">
      <w:pPr>
        <w:pStyle w:val="NoSpacing"/>
        <w:ind w:right="280"/>
        <w:rPr>
          <w:rFonts w:ascii="Gill Sans MT" w:hAnsi="Gill Sans MT"/>
          <w:sz w:val="20"/>
          <w:szCs w:val="20"/>
        </w:rPr>
      </w:pPr>
      <w:r>
        <w:rPr>
          <w:rFonts w:ascii="Gill Sans MT" w:hAnsi="Gill Sans MT"/>
          <w:sz w:val="20"/>
          <w:szCs w:val="20"/>
          <w:lang w:val="fr-FR"/>
        </w:rPr>
        <w:t>Directeur de clientèle RP</w:t>
      </w:r>
    </w:p>
    <w:p w14:paraId="37B886A5" w14:textId="77777777" w:rsidR="00060C91" w:rsidRDefault="00060C91" w:rsidP="00060C91">
      <w:pPr>
        <w:pStyle w:val="NoSpacing"/>
        <w:rPr>
          <w:rFonts w:ascii="Gill Sans MT" w:hAnsi="Gill Sans MT"/>
          <w:sz w:val="20"/>
          <w:szCs w:val="20"/>
        </w:rPr>
      </w:pPr>
      <w:r>
        <w:rPr>
          <w:rFonts w:ascii="Gill Sans MT" w:hAnsi="Gill Sans MT"/>
          <w:sz w:val="20"/>
          <w:szCs w:val="20"/>
          <w:lang w:val="fr-FR"/>
        </w:rPr>
        <w:t>Neo PR Limited</w:t>
      </w:r>
    </w:p>
    <w:p w14:paraId="3D122948" w14:textId="77777777" w:rsidR="00060C91" w:rsidRDefault="00060C91" w:rsidP="00060C91">
      <w:pPr>
        <w:pStyle w:val="NoSpacing"/>
        <w:rPr>
          <w:rFonts w:ascii="Gill Sans MT" w:hAnsi="Gill Sans MT"/>
          <w:sz w:val="20"/>
          <w:szCs w:val="20"/>
        </w:rPr>
      </w:pPr>
      <w:r>
        <w:rPr>
          <w:rFonts w:ascii="Gill Sans MT" w:hAnsi="Gill Sans MT"/>
          <w:sz w:val="20"/>
          <w:szCs w:val="20"/>
          <w:lang w:val="fr-FR"/>
        </w:rPr>
        <w:t>Tél. : +44 (0) 1296 733 867</w:t>
      </w:r>
    </w:p>
    <w:p w14:paraId="7CC6719D" w14:textId="77777777" w:rsidR="00060C91" w:rsidRDefault="008C4E97" w:rsidP="00060C91">
      <w:pPr>
        <w:pStyle w:val="NoSpacing"/>
        <w:rPr>
          <w:rFonts w:ascii="Gill Sans MT" w:hAnsi="Gill Sans MT"/>
          <w:sz w:val="20"/>
          <w:szCs w:val="20"/>
        </w:rPr>
      </w:pPr>
      <w:hyperlink r:id="rId9" w:history="1">
        <w:r w:rsidR="00060C91">
          <w:rPr>
            <w:rStyle w:val="Hyperlink"/>
            <w:rFonts w:ascii="Gill Sans MT" w:hAnsi="Gill Sans MT"/>
            <w:sz w:val="20"/>
            <w:szCs w:val="20"/>
            <w:lang w:val="fr-FR"/>
          </w:rPr>
          <w:t>David@neopr.com</w:t>
        </w:r>
      </w:hyperlink>
      <w:r w:rsidR="00060C91">
        <w:rPr>
          <w:rFonts w:ascii="Gill Sans MT" w:hAnsi="Gill Sans MT"/>
          <w:sz w:val="20"/>
          <w:szCs w:val="20"/>
          <w:lang w:val="fr-FR"/>
        </w:rPr>
        <w:t xml:space="preserve"> </w:t>
      </w:r>
    </w:p>
    <w:p w14:paraId="640198A8" w14:textId="77777777" w:rsidR="00060C91" w:rsidRDefault="00060C91" w:rsidP="00060C91">
      <w:pPr>
        <w:pStyle w:val="NoSpacing"/>
        <w:ind w:right="280"/>
        <w:rPr>
          <w:rFonts w:ascii="Gill Sans MT" w:eastAsia="Verdana" w:hAnsi="Gill Sans MT" w:cs="Verdana"/>
          <w:sz w:val="20"/>
          <w:szCs w:val="20"/>
        </w:rPr>
      </w:pPr>
    </w:p>
    <w:bookmarkEnd w:id="0"/>
    <w:bookmarkEnd w:id="1"/>
    <w:p w14:paraId="2C4A525A" w14:textId="77777777" w:rsidR="00060C91" w:rsidRDefault="00060C91" w:rsidP="00060C91">
      <w:pPr>
        <w:pStyle w:val="NoSpacing"/>
        <w:rPr>
          <w:rFonts w:ascii="Gill Sans MT" w:hAnsi="Gill Sans MT"/>
          <w:sz w:val="20"/>
          <w:szCs w:val="20"/>
        </w:rPr>
      </w:pPr>
      <w:r>
        <w:rPr>
          <w:rFonts w:ascii="Gill Sans MT" w:hAnsi="Gill Sans MT"/>
          <w:sz w:val="20"/>
          <w:szCs w:val="20"/>
          <w:lang w:val="fr-FR"/>
        </w:rPr>
        <w:t>Delphine Baudesson</w:t>
      </w:r>
    </w:p>
    <w:p w14:paraId="3A46210F" w14:textId="77777777" w:rsidR="00060C91" w:rsidRDefault="00060C91" w:rsidP="00060C91">
      <w:pPr>
        <w:pStyle w:val="NoSpacing"/>
        <w:rPr>
          <w:rFonts w:ascii="Gill Sans MT" w:hAnsi="Gill Sans MT"/>
          <w:sz w:val="20"/>
          <w:szCs w:val="20"/>
        </w:rPr>
      </w:pPr>
      <w:r>
        <w:rPr>
          <w:rFonts w:ascii="Gill Sans MT" w:hAnsi="Gill Sans MT"/>
          <w:sz w:val="20"/>
          <w:szCs w:val="20"/>
          <w:lang w:val="fr-FR"/>
        </w:rPr>
        <w:t xml:space="preserve">Responsable du marketing </w:t>
      </w:r>
    </w:p>
    <w:p w14:paraId="2F6F188A" w14:textId="77777777" w:rsidR="00060C91" w:rsidRDefault="00060C91" w:rsidP="00060C91">
      <w:pPr>
        <w:pStyle w:val="NoSpacing"/>
        <w:rPr>
          <w:rFonts w:ascii="Gill Sans MT" w:hAnsi="Gill Sans MT"/>
          <w:sz w:val="20"/>
          <w:szCs w:val="20"/>
        </w:rPr>
      </w:pPr>
      <w:r>
        <w:rPr>
          <w:rFonts w:ascii="Gill Sans MT" w:hAnsi="Gill Sans MT"/>
          <w:sz w:val="20"/>
          <w:szCs w:val="20"/>
          <w:lang w:val="fr-FR"/>
        </w:rPr>
        <w:t>Domino Printing Sciences France</w:t>
      </w:r>
    </w:p>
    <w:p w14:paraId="540D22AD" w14:textId="77777777" w:rsidR="00060C91" w:rsidRDefault="00060C91" w:rsidP="00060C91">
      <w:pPr>
        <w:pStyle w:val="NoSpacing"/>
        <w:rPr>
          <w:rFonts w:ascii="Gill Sans MT" w:hAnsi="Gill Sans MT"/>
          <w:sz w:val="20"/>
          <w:szCs w:val="20"/>
        </w:rPr>
      </w:pPr>
      <w:r>
        <w:rPr>
          <w:rFonts w:ascii="Gill Sans MT" w:hAnsi="Gill Sans MT"/>
          <w:sz w:val="20"/>
          <w:szCs w:val="20"/>
          <w:lang w:val="fr-FR"/>
        </w:rPr>
        <w:t>Tél. : +33 6 78 58 81 59</w:t>
      </w:r>
    </w:p>
    <w:p w14:paraId="16F817B3" w14:textId="77777777" w:rsidR="00060C91" w:rsidRDefault="008C4E97" w:rsidP="00060C91">
      <w:pPr>
        <w:rPr>
          <w:rStyle w:val="Hyperlink"/>
          <w:rFonts w:ascii="Gill Sans MT" w:hAnsi="Gill Sans MT"/>
          <w:sz w:val="20"/>
          <w:szCs w:val="20"/>
          <w:lang w:val="fr-FR"/>
        </w:rPr>
      </w:pPr>
      <w:hyperlink r:id="rId10" w:history="1">
        <w:r w:rsidR="00060C91" w:rsidRPr="008A68F2">
          <w:rPr>
            <w:rStyle w:val="Hyperlink"/>
            <w:rFonts w:ascii="Gill Sans MT" w:hAnsi="Gill Sans MT"/>
            <w:sz w:val="20"/>
            <w:szCs w:val="20"/>
            <w:lang w:val="fr-FR"/>
          </w:rPr>
          <w:t>delphine.baudesson@domino-marquage.com</w:t>
        </w:r>
      </w:hyperlink>
    </w:p>
    <w:p w14:paraId="46B1E121" w14:textId="77777777" w:rsidR="00060C91" w:rsidRDefault="00060C91" w:rsidP="00060C91">
      <w:pPr>
        <w:pStyle w:val="NoSpacing"/>
        <w:rPr>
          <w:rFonts w:ascii="Gill Sans MT" w:hAnsi="Gill Sans MT"/>
          <w:sz w:val="20"/>
          <w:szCs w:val="20"/>
        </w:rPr>
      </w:pPr>
    </w:p>
    <w:p w14:paraId="3116842F" w14:textId="77777777" w:rsidR="00060C91" w:rsidRDefault="00060C91" w:rsidP="00060C91">
      <w:pPr>
        <w:pStyle w:val="NoSpacing"/>
        <w:rPr>
          <w:rFonts w:ascii="Gill Sans MT" w:hAnsi="Gill Sans MT"/>
          <w:sz w:val="20"/>
          <w:szCs w:val="20"/>
        </w:rPr>
      </w:pPr>
      <w:r>
        <w:rPr>
          <w:rFonts w:ascii="Gill Sans MT" w:hAnsi="Gill Sans MT"/>
          <w:sz w:val="20"/>
          <w:szCs w:val="20"/>
          <w:lang w:val="fr-FR"/>
        </w:rPr>
        <w:t xml:space="preserve">Jade Taylor-Salazar </w:t>
      </w:r>
    </w:p>
    <w:p w14:paraId="47D9C6B5" w14:textId="77777777" w:rsidR="00060C91" w:rsidRDefault="00060C91" w:rsidP="00060C91">
      <w:pPr>
        <w:pStyle w:val="NoSpacing"/>
        <w:rPr>
          <w:rFonts w:ascii="Gill Sans MT" w:hAnsi="Gill Sans MT"/>
          <w:sz w:val="20"/>
          <w:szCs w:val="20"/>
        </w:rPr>
      </w:pPr>
      <w:r>
        <w:rPr>
          <w:rFonts w:ascii="Gill Sans MT" w:hAnsi="Gill Sans MT"/>
          <w:sz w:val="20"/>
          <w:szCs w:val="20"/>
          <w:lang w:val="fr-FR"/>
        </w:rPr>
        <w:t xml:space="preserve">Spécialiste en contenu rédactionnel </w:t>
      </w:r>
    </w:p>
    <w:p w14:paraId="08A8DA1C" w14:textId="77777777" w:rsidR="00060C91" w:rsidRDefault="00060C91" w:rsidP="00060C91">
      <w:pPr>
        <w:pStyle w:val="NoSpacing"/>
        <w:rPr>
          <w:rFonts w:ascii="Gill Sans MT" w:hAnsi="Gill Sans MT"/>
          <w:sz w:val="20"/>
          <w:szCs w:val="20"/>
        </w:rPr>
      </w:pPr>
      <w:r>
        <w:rPr>
          <w:rFonts w:ascii="Gill Sans MT" w:hAnsi="Gill Sans MT"/>
          <w:sz w:val="20"/>
          <w:szCs w:val="20"/>
          <w:lang w:val="fr-FR"/>
        </w:rPr>
        <w:t xml:space="preserve">Domino Printing Sciences </w:t>
      </w:r>
    </w:p>
    <w:p w14:paraId="50C41B2B" w14:textId="77777777" w:rsidR="00060C91" w:rsidRDefault="00060C91" w:rsidP="00060C91">
      <w:pPr>
        <w:pStyle w:val="NoSpacing"/>
        <w:rPr>
          <w:rFonts w:ascii="Gill Sans MT" w:hAnsi="Gill Sans MT"/>
          <w:sz w:val="20"/>
          <w:szCs w:val="20"/>
        </w:rPr>
      </w:pPr>
      <w:r>
        <w:rPr>
          <w:rFonts w:ascii="Gill Sans MT" w:hAnsi="Gill Sans MT"/>
          <w:sz w:val="20"/>
          <w:szCs w:val="20"/>
          <w:lang w:val="fr-FR"/>
        </w:rPr>
        <w:t>Tél. : +44 (0) 1954 778780</w:t>
      </w:r>
    </w:p>
    <w:p w14:paraId="0E5326E7" w14:textId="77777777" w:rsidR="00060C91" w:rsidRDefault="008C4E97" w:rsidP="00060C91">
      <w:pPr>
        <w:rPr>
          <w:rStyle w:val="Hyperlink"/>
          <w:rFonts w:ascii="Gill Sans MT" w:hAnsi="Gill Sans MT"/>
          <w:sz w:val="20"/>
          <w:szCs w:val="20"/>
          <w:lang w:val="fr-FR"/>
        </w:rPr>
      </w:pPr>
      <w:hyperlink r:id="rId11" w:history="1">
        <w:r w:rsidR="00060C91">
          <w:rPr>
            <w:rStyle w:val="Hyperlink"/>
            <w:rFonts w:ascii="Gill Sans MT" w:hAnsi="Gill Sans MT"/>
            <w:sz w:val="20"/>
            <w:szCs w:val="20"/>
            <w:lang w:val="fr-FR"/>
          </w:rPr>
          <w:t>Jade.Taylor-Salazar@domino-uk.com</w:t>
        </w:r>
      </w:hyperlink>
    </w:p>
    <w:p w14:paraId="27081D13" w14:textId="77777777" w:rsidR="00060C91" w:rsidRDefault="00060C91" w:rsidP="00060C91">
      <w:pPr>
        <w:pStyle w:val="NoSpacing"/>
        <w:rPr>
          <w:rFonts w:ascii="Gill Sans MT" w:hAnsi="Gill Sans MT"/>
          <w:sz w:val="20"/>
          <w:szCs w:val="20"/>
          <w:lang w:val="fr-FR"/>
        </w:rPr>
      </w:pPr>
    </w:p>
    <w:p w14:paraId="7D501B5E" w14:textId="77777777" w:rsidR="00060C91" w:rsidRDefault="00060C91" w:rsidP="00060C91">
      <w:pPr>
        <w:pStyle w:val="NoSpacing"/>
        <w:rPr>
          <w:rFonts w:ascii="Gill Sans MT" w:hAnsi="Gill Sans MT"/>
          <w:sz w:val="20"/>
          <w:szCs w:val="20"/>
        </w:rPr>
      </w:pPr>
      <w:r>
        <w:rPr>
          <w:rFonts w:ascii="Gill Sans MT" w:hAnsi="Gill Sans MT"/>
          <w:sz w:val="20"/>
          <w:szCs w:val="20"/>
          <w:lang w:val="fr-FR"/>
        </w:rPr>
        <w:t xml:space="preserve">Rachael Cooper </w:t>
      </w:r>
    </w:p>
    <w:p w14:paraId="0536F191" w14:textId="77777777" w:rsidR="00060C91" w:rsidRDefault="00060C91" w:rsidP="00060C91">
      <w:pPr>
        <w:pStyle w:val="NoSpacing"/>
        <w:rPr>
          <w:rFonts w:ascii="Gill Sans MT" w:hAnsi="Gill Sans MT"/>
          <w:sz w:val="20"/>
          <w:szCs w:val="20"/>
        </w:rPr>
      </w:pPr>
      <w:r>
        <w:rPr>
          <w:rFonts w:ascii="Gill Sans MT" w:hAnsi="Gill Sans MT"/>
          <w:sz w:val="20"/>
          <w:szCs w:val="20"/>
          <w:lang w:val="fr-FR"/>
        </w:rPr>
        <w:t xml:space="preserve">Spécialiste des campagnes de marketing </w:t>
      </w:r>
    </w:p>
    <w:p w14:paraId="27DE0A70" w14:textId="77777777" w:rsidR="00060C91" w:rsidRDefault="00060C91" w:rsidP="00060C91">
      <w:pPr>
        <w:pStyle w:val="NoSpacing"/>
        <w:rPr>
          <w:rFonts w:ascii="Gill Sans MT" w:hAnsi="Gill Sans MT"/>
          <w:sz w:val="20"/>
          <w:szCs w:val="20"/>
        </w:rPr>
      </w:pPr>
      <w:r>
        <w:rPr>
          <w:rFonts w:ascii="Gill Sans MT" w:hAnsi="Gill Sans MT"/>
          <w:sz w:val="20"/>
          <w:szCs w:val="20"/>
          <w:lang w:val="fr-FR"/>
        </w:rPr>
        <w:t>Domino Printing Sciences</w:t>
      </w:r>
    </w:p>
    <w:p w14:paraId="0C433E76" w14:textId="77777777" w:rsidR="00060C91" w:rsidRDefault="00060C91" w:rsidP="00060C91">
      <w:pPr>
        <w:pStyle w:val="NoSpacing"/>
        <w:rPr>
          <w:rFonts w:ascii="Gill Sans MT" w:hAnsi="Gill Sans MT"/>
          <w:sz w:val="20"/>
          <w:szCs w:val="20"/>
        </w:rPr>
      </w:pPr>
      <w:r>
        <w:rPr>
          <w:rFonts w:ascii="Gill Sans MT" w:hAnsi="Gill Sans MT"/>
          <w:sz w:val="20"/>
          <w:szCs w:val="20"/>
          <w:lang w:val="fr-FR"/>
        </w:rPr>
        <w:t>Tél. : +44 (0) 1954 782551</w:t>
      </w:r>
    </w:p>
    <w:p w14:paraId="5C759F01" w14:textId="0ABFEB32" w:rsidR="005524DB" w:rsidRDefault="008C4E97" w:rsidP="00060C91">
      <w:pPr>
        <w:spacing w:line="240" w:lineRule="auto"/>
      </w:pPr>
      <w:hyperlink r:id="rId12" w:history="1">
        <w:r w:rsidR="00060C91" w:rsidRPr="008A68F2">
          <w:rPr>
            <w:rStyle w:val="Hyperlink"/>
            <w:rFonts w:ascii="Gill Sans MT" w:hAnsi="Gill Sans MT"/>
            <w:sz w:val="20"/>
            <w:szCs w:val="20"/>
            <w:lang w:val="fr-FR"/>
          </w:rPr>
          <w:t>Rachael.Cooper@domino-uk.com</w:t>
        </w:r>
      </w:hyperlink>
    </w:p>
    <w:sectPr w:rsidR="005524DB" w:rsidSect="000F6D00">
      <w:headerReference w:type="default" r:id="rId13"/>
      <w:footerReference w:type="default" r:id="rId14"/>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B7B5C"/>
    <w:multiLevelType w:val="hybridMultilevel"/>
    <w:tmpl w:val="9AD8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6741C6"/>
    <w:multiLevelType w:val="hybridMultilevel"/>
    <w:tmpl w:val="F1E2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508204">
    <w:abstractNumId w:val="0"/>
  </w:num>
  <w:num w:numId="2" w16cid:durableId="3099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60C91"/>
    <w:rsid w:val="000F6D00"/>
    <w:rsid w:val="001D743C"/>
    <w:rsid w:val="002766D9"/>
    <w:rsid w:val="00372E92"/>
    <w:rsid w:val="0040292B"/>
    <w:rsid w:val="005524DB"/>
    <w:rsid w:val="005741C7"/>
    <w:rsid w:val="00660F46"/>
    <w:rsid w:val="00785717"/>
    <w:rsid w:val="00823B77"/>
    <w:rsid w:val="008C4E97"/>
    <w:rsid w:val="009A1DEC"/>
    <w:rsid w:val="00AB11DA"/>
    <w:rsid w:val="00BC7C15"/>
    <w:rsid w:val="00C44603"/>
    <w:rsid w:val="00C54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paragraph" w:styleId="CommentText">
    <w:name w:val="annotation text"/>
    <w:basedOn w:val="Normal"/>
    <w:link w:val="CommentTextChar"/>
    <w:uiPriority w:val="99"/>
    <w:unhideWhenUsed/>
    <w:rsid w:val="00060C91"/>
    <w:pPr>
      <w:spacing w:line="240" w:lineRule="auto"/>
    </w:pPr>
    <w:rPr>
      <w:rFonts w:ascii="Calibri" w:hAnsi="Calibri" w:cs="Calibri"/>
      <w:sz w:val="20"/>
      <w:szCs w:val="20"/>
      <w:lang w:eastAsia="en-GB"/>
    </w:rPr>
  </w:style>
  <w:style w:type="character" w:customStyle="1" w:styleId="CommentTextChar">
    <w:name w:val="Comment Text Char"/>
    <w:basedOn w:val="DefaultParagraphFont"/>
    <w:link w:val="CommentText"/>
    <w:uiPriority w:val="99"/>
    <w:rsid w:val="00060C91"/>
    <w:rPr>
      <w:rFonts w:ascii="Calibri" w:eastAsia="Calibri" w:hAnsi="Calibri" w:cs="Calibri"/>
      <w:sz w:val="20"/>
      <w:szCs w:val="20"/>
      <w:lang w:eastAsia="en-GB"/>
    </w:rPr>
  </w:style>
  <w:style w:type="character" w:styleId="UnresolvedMention">
    <w:name w:val="Unresolved Mention"/>
    <w:basedOn w:val="DefaultParagraphFont"/>
    <w:uiPriority w:val="99"/>
    <w:semiHidden/>
    <w:unhideWhenUsed/>
    <w:rsid w:val="00060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mino-printing.com/fr-fr/news-and-events/news.aspx?utm_medium=non-paid&amp;utm_source=onlinepublication&amp;utm_content=interpack-solutions-on-stand-pr&amp;utm_campaign=2023-fr-fr-customers,prospects-a-a-a-a-" TargetMode="External"/><Relationship Id="rId12" Type="http://schemas.openxmlformats.org/officeDocument/2006/relationships/hyperlink" Target="mailto:Rachael.Cooper@domino-u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de.Taylor-Salazar@domino-u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lphine.baudesson@domino-marquage.com" TargetMode="External"/><Relationship Id="rId4" Type="http://schemas.openxmlformats.org/officeDocument/2006/relationships/webSettings" Target="webSettings.xml"/><Relationship Id="rId9" Type="http://schemas.openxmlformats.org/officeDocument/2006/relationships/hyperlink" Target="mailto:David@neopr.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2</cp:revision>
  <dcterms:created xsi:type="dcterms:W3CDTF">2023-05-04T11:51:00Z</dcterms:created>
  <dcterms:modified xsi:type="dcterms:W3CDTF">2023-05-04T11:51:00Z</dcterms:modified>
</cp:coreProperties>
</file>