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312D" w14:textId="77777777" w:rsidR="00BC1F6C" w:rsidRPr="00BC1F6C" w:rsidRDefault="00BC1F6C" w:rsidP="00BC1F6C">
      <w:pPr>
        <w:spacing w:before="240" w:after="240" w:line="240" w:lineRule="auto"/>
        <w:rPr>
          <w:rFonts w:ascii="Noto Sans" w:hAnsi="Noto Sans" w:cs="Noto Sans"/>
          <w:sz w:val="28"/>
          <w:szCs w:val="28"/>
          <w:lang w:val="nl-NL"/>
        </w:rPr>
      </w:pPr>
      <w:bookmarkStart w:id="0" w:name="_Hlk139274504"/>
      <w:r>
        <w:rPr>
          <w:rStyle w:val="Strong"/>
          <w:rFonts w:ascii="Noto Sans" w:hAnsi="Noto Sans" w:cs="Noto Sans"/>
          <w:sz w:val="28"/>
          <w:szCs w:val="28"/>
          <w:lang w:val="nl"/>
        </w:rPr>
        <w:t>Domino presenteert nieuwe digitale printinnovaties op Labelexpo Europe 2025</w:t>
      </w:r>
    </w:p>
    <w:bookmarkEnd w:id="0"/>
    <w:p w14:paraId="3B2B7B4B" w14:textId="34042C6F" w:rsidR="00BC1F6C" w:rsidRPr="00BC1F6C" w:rsidRDefault="00BC1F6C" w:rsidP="00BC1F6C">
      <w:pPr>
        <w:pStyle w:val="NormalWeb"/>
        <w:spacing w:before="240" w:beforeAutospacing="0" w:after="240" w:afterAutospacing="0"/>
        <w:rPr>
          <w:rFonts w:ascii="Noto Sans" w:hAnsi="Noto Sans" w:cs="Noto Sans"/>
          <w:sz w:val="22"/>
          <w:szCs w:val="22"/>
          <w:lang w:val="nl-NL"/>
        </w:rPr>
      </w:pPr>
      <w:r>
        <w:rPr>
          <w:rFonts w:ascii="Noto Sans" w:hAnsi="Noto Sans" w:cs="Noto Sans"/>
          <w:sz w:val="22"/>
          <w:lang w:val="nl"/>
        </w:rPr>
        <w:fldChar w:fldCharType="begin"/>
      </w:r>
      <w:r w:rsidR="00EE0ED7">
        <w:rPr>
          <w:rFonts w:ascii="Noto Sans" w:hAnsi="Noto Sans" w:cs="Noto Sans"/>
          <w:sz w:val="22"/>
          <w:lang w:val="nl"/>
        </w:rPr>
        <w:instrText>HYPERLINK "https://www.domino-printing.com/nl-nl/home.aspx?utm_medium=non-paid&amp;utm_source=onlinepublication&amp;utm_content=labelexpo%20europe%20pr%20nl%20&amp;utm_campaign=2026-int-nl-prospects-a-a-a-a-"</w:instrText>
      </w:r>
      <w:r>
        <w:rPr>
          <w:rFonts w:ascii="Noto Sans" w:hAnsi="Noto Sans" w:cs="Noto Sans"/>
          <w:sz w:val="22"/>
          <w:lang w:val="nl"/>
        </w:rPr>
      </w:r>
      <w:r>
        <w:rPr>
          <w:rFonts w:ascii="Noto Sans" w:hAnsi="Noto Sans" w:cs="Noto Sans"/>
          <w:sz w:val="22"/>
          <w:lang w:val="nl"/>
        </w:rPr>
        <w:fldChar w:fldCharType="separate"/>
      </w:r>
      <w:r>
        <w:rPr>
          <w:rStyle w:val="Hyperlink"/>
          <w:rFonts w:ascii="Noto Sans" w:hAnsi="Noto Sans" w:cs="Noto Sans"/>
          <w:sz w:val="22"/>
          <w:lang w:val="nl"/>
        </w:rPr>
        <w:t>Domino Printing Sciences (Domino),</w:t>
      </w:r>
      <w:r>
        <w:rPr>
          <w:rFonts w:ascii="Noto Sans" w:hAnsi="Noto Sans" w:cs="Noto Sans"/>
          <w:sz w:val="22"/>
          <w:lang w:val="nl"/>
        </w:rPr>
        <w:fldChar w:fldCharType="end"/>
      </w:r>
      <w:r>
        <w:rPr>
          <w:rFonts w:ascii="Noto Sans" w:hAnsi="Noto Sans" w:cs="Noto Sans"/>
          <w:sz w:val="22"/>
          <w:lang w:val="nl"/>
        </w:rPr>
        <w:t xml:space="preserve"> een wereldwijde leverancier van geavanceerde oplossingen voor het printen van variabele data en digitale printtechnologie, kondigt met trots zijn deelname aan Labelexpo Europe 2025 in Barcelona aan. Domino zal zijn nieuwste innovaties op het gebied van digitaal printen presenteren, waaronder de </w:t>
      </w:r>
      <w:r>
        <w:rPr>
          <w:rFonts w:ascii="Noto Sans" w:hAnsi="Noto Sans" w:cs="Noto Sans"/>
          <w:sz w:val="22"/>
          <w:szCs w:val="22"/>
          <w:lang w:val="nl"/>
        </w:rPr>
        <w:t xml:space="preserve">nieuwe compacte Domino </w:t>
      </w:r>
      <w:r>
        <w:rPr>
          <w:rFonts w:ascii="Noto Sans" w:hAnsi="Noto Sans" w:cs="Noto Sans"/>
          <w:b/>
          <w:bCs/>
          <w:sz w:val="22"/>
          <w:szCs w:val="22"/>
          <w:lang w:val="nl"/>
        </w:rPr>
        <w:t>N410</w:t>
      </w:r>
      <w:r>
        <w:rPr>
          <w:rFonts w:ascii="Noto Sans" w:hAnsi="Noto Sans" w:cs="Noto Sans"/>
          <w:sz w:val="22"/>
          <w:szCs w:val="22"/>
          <w:lang w:val="nl"/>
        </w:rPr>
        <w:t xml:space="preserve"> LED-labelpers. </w:t>
      </w:r>
    </w:p>
    <w:p w14:paraId="0E25AE1D" w14:textId="77777777" w:rsidR="00BC1F6C" w:rsidRPr="00BC1F6C" w:rsidRDefault="00BC1F6C" w:rsidP="00BC1F6C">
      <w:pPr>
        <w:pStyle w:val="NormalWeb"/>
        <w:spacing w:before="240" w:beforeAutospacing="0" w:after="240" w:afterAutospacing="0"/>
        <w:rPr>
          <w:rFonts w:ascii="Noto Sans" w:hAnsi="Noto Sans" w:cs="Noto Sans"/>
          <w:sz w:val="22"/>
          <w:szCs w:val="22"/>
          <w:lang w:val="nl-NL"/>
        </w:rPr>
      </w:pPr>
      <w:r>
        <w:rPr>
          <w:rFonts w:ascii="Noto Sans" w:hAnsi="Noto Sans" w:cs="Noto Sans"/>
          <w:sz w:val="22"/>
          <w:szCs w:val="22"/>
          <w:lang w:val="nl"/>
        </w:rPr>
        <w:t>Van 16 tot 19 september 2025</w:t>
      </w:r>
      <w:r>
        <w:rPr>
          <w:rFonts w:ascii="Noto Sans" w:hAnsi="Noto Sans" w:cs="Noto Sans"/>
          <w:sz w:val="22"/>
          <w:lang w:val="nl"/>
        </w:rPr>
        <w:t xml:space="preserve"> zal </w:t>
      </w:r>
      <w:r>
        <w:rPr>
          <w:rFonts w:ascii="Noto Sans" w:hAnsi="Noto Sans" w:cs="Noto Sans"/>
          <w:sz w:val="22"/>
          <w:szCs w:val="22"/>
          <w:lang w:val="nl"/>
        </w:rPr>
        <w:t xml:space="preserve">Domino de nieuwe pers presenteren naast een uitgebreid assortiment digitale printoplossingen in </w:t>
      </w:r>
      <w:r>
        <w:rPr>
          <w:rFonts w:ascii="Noto Sans" w:hAnsi="Noto Sans" w:cs="Noto Sans"/>
          <w:b/>
          <w:bCs/>
          <w:sz w:val="22"/>
          <w:szCs w:val="22"/>
          <w:lang w:val="nl"/>
        </w:rPr>
        <w:t>Hal 3, Stand 3E91</w:t>
      </w:r>
      <w:r>
        <w:rPr>
          <w:rFonts w:ascii="Noto Sans" w:hAnsi="Noto Sans" w:cs="Noto Sans"/>
          <w:sz w:val="22"/>
          <w:szCs w:val="22"/>
          <w:lang w:val="nl"/>
        </w:rPr>
        <w:t xml:space="preserve">, Fira Gran Via. </w:t>
      </w:r>
    </w:p>
    <w:p w14:paraId="5695350C" w14:textId="77777777" w:rsidR="00BC1F6C" w:rsidRPr="00BC1F6C" w:rsidRDefault="00BC1F6C" w:rsidP="00BC1F6C">
      <w:pPr>
        <w:pStyle w:val="NormalWeb"/>
        <w:spacing w:before="240" w:beforeAutospacing="0" w:after="240" w:afterAutospacing="0"/>
        <w:rPr>
          <w:rFonts w:ascii="Noto Sans" w:hAnsi="Noto Sans" w:cs="Noto Sans"/>
          <w:sz w:val="22"/>
          <w:szCs w:val="22"/>
          <w:lang w:val="nl-NL"/>
        </w:rPr>
      </w:pPr>
      <w:r>
        <w:rPr>
          <w:rFonts w:ascii="Noto Sans" w:hAnsi="Noto Sans" w:cs="Noto Sans"/>
          <w:sz w:val="22"/>
          <w:szCs w:val="22"/>
          <w:lang w:val="nl"/>
        </w:rPr>
        <w:t xml:space="preserve">Live demonstraties zullen de mogelijkheden demonstreren van de </w:t>
      </w:r>
      <w:r>
        <w:rPr>
          <w:rFonts w:ascii="Noto Sans" w:hAnsi="Noto Sans" w:cs="Noto Sans"/>
          <w:b/>
          <w:bCs/>
          <w:sz w:val="22"/>
          <w:szCs w:val="22"/>
          <w:lang w:val="nl"/>
        </w:rPr>
        <w:t xml:space="preserve">N410 </w:t>
      </w:r>
      <w:r>
        <w:rPr>
          <w:rFonts w:ascii="Noto Sans" w:hAnsi="Noto Sans" w:cs="Noto Sans"/>
          <w:sz w:val="22"/>
          <w:szCs w:val="22"/>
          <w:lang w:val="nl"/>
        </w:rPr>
        <w:t xml:space="preserve">LED-labelpers, Domino's bewezen </w:t>
      </w:r>
      <w:r>
        <w:rPr>
          <w:rFonts w:ascii="Noto Sans" w:hAnsi="Noto Sans" w:cs="Noto Sans"/>
          <w:b/>
          <w:bCs/>
          <w:sz w:val="22"/>
          <w:szCs w:val="22"/>
          <w:lang w:val="nl"/>
        </w:rPr>
        <w:t>N730i</w:t>
      </w:r>
      <w:r>
        <w:rPr>
          <w:rFonts w:ascii="Noto Sans" w:hAnsi="Noto Sans" w:cs="Noto Sans"/>
          <w:sz w:val="22"/>
          <w:szCs w:val="22"/>
          <w:lang w:val="nl"/>
        </w:rPr>
        <w:t xml:space="preserve"> en </w:t>
      </w:r>
      <w:r>
        <w:rPr>
          <w:rFonts w:ascii="Noto Sans" w:hAnsi="Noto Sans" w:cs="Noto Sans"/>
          <w:b/>
          <w:bCs/>
          <w:sz w:val="22"/>
          <w:szCs w:val="22"/>
          <w:lang w:val="nl"/>
        </w:rPr>
        <w:t xml:space="preserve">N610i </w:t>
      </w:r>
      <w:r>
        <w:rPr>
          <w:rFonts w:ascii="Noto Sans" w:hAnsi="Noto Sans" w:cs="Noto Sans"/>
          <w:sz w:val="22"/>
          <w:szCs w:val="22"/>
          <w:lang w:val="nl"/>
        </w:rPr>
        <w:t xml:space="preserve">digitale labelpersen en de </w:t>
      </w:r>
      <w:r>
        <w:rPr>
          <w:rFonts w:ascii="Noto Sans" w:hAnsi="Noto Sans" w:cs="Noto Sans"/>
          <w:b/>
          <w:bCs/>
          <w:sz w:val="22"/>
          <w:szCs w:val="22"/>
          <w:lang w:val="nl"/>
        </w:rPr>
        <w:t>K600i</w:t>
      </w:r>
      <w:r>
        <w:rPr>
          <w:rFonts w:ascii="Noto Sans" w:hAnsi="Noto Sans" w:cs="Noto Sans"/>
          <w:sz w:val="22"/>
          <w:szCs w:val="22"/>
          <w:lang w:val="nl"/>
        </w:rPr>
        <w:t xml:space="preserve"> en </w:t>
      </w:r>
      <w:r>
        <w:rPr>
          <w:rFonts w:ascii="Noto Sans" w:hAnsi="Noto Sans" w:cs="Noto Sans"/>
          <w:b/>
          <w:bCs/>
          <w:sz w:val="22"/>
          <w:szCs w:val="22"/>
          <w:lang w:val="nl"/>
        </w:rPr>
        <w:t>K300</w:t>
      </w:r>
      <w:r>
        <w:rPr>
          <w:rFonts w:ascii="Noto Sans" w:hAnsi="Noto Sans" w:cs="Noto Sans"/>
          <w:sz w:val="22"/>
          <w:szCs w:val="22"/>
          <w:lang w:val="nl"/>
        </w:rPr>
        <w:t xml:space="preserve"> monochrome inkjetprinters. </w:t>
      </w:r>
    </w:p>
    <w:p w14:paraId="3520F523" w14:textId="5017935C" w:rsidR="00BC1F6C" w:rsidRPr="00D67AAC" w:rsidDel="006A02E3" w:rsidRDefault="00B678DC" w:rsidP="00BC1F6C">
      <w:pPr>
        <w:pStyle w:val="NormalWeb"/>
        <w:spacing w:before="240" w:beforeAutospacing="0" w:after="240" w:afterAutospacing="0"/>
        <w:rPr>
          <w:rFonts w:ascii="Noto Sans" w:hAnsi="Noto Sans" w:cs="Noto Sans"/>
          <w:sz w:val="22"/>
          <w:szCs w:val="22"/>
          <w:lang w:val="nl"/>
        </w:rPr>
      </w:pPr>
      <w:r>
        <w:rPr>
          <w:rFonts w:ascii="Noto Sans" w:hAnsi="Noto Sans" w:cs="Noto Sans"/>
          <w:sz w:val="22"/>
          <w:szCs w:val="22"/>
          <w:lang w:val="nl"/>
        </w:rPr>
        <w:t>“</w:t>
      </w:r>
      <w:r w:rsidR="00BC1F6C">
        <w:rPr>
          <w:rFonts w:ascii="Noto Sans" w:hAnsi="Noto Sans" w:cs="Noto Sans"/>
          <w:sz w:val="22"/>
          <w:szCs w:val="22"/>
          <w:lang w:val="nl"/>
        </w:rPr>
        <w:t xml:space="preserve">Labelexpo Europe is een belangrijk evenement voor etiketconverters die geïnteresseerd zijn in de nieuwste ontwikkelingen op het gebied van print- en afwerkingstechnologie. We kijken ernaar uit om onze expertise en geavanceerde printoplossingen met hen te delen op </w:t>
      </w:r>
      <w:r w:rsidR="00BC1F6C">
        <w:rPr>
          <w:rFonts w:ascii="Noto Sans" w:hAnsi="Noto Sans" w:cs="Noto Sans"/>
          <w:b/>
          <w:bCs/>
          <w:sz w:val="22"/>
          <w:szCs w:val="22"/>
          <w:lang w:val="nl"/>
        </w:rPr>
        <w:t>stand 3E91</w:t>
      </w:r>
      <w:r>
        <w:rPr>
          <w:rFonts w:ascii="Noto Sans" w:hAnsi="Noto Sans" w:cs="Noto Sans"/>
          <w:sz w:val="22"/>
          <w:szCs w:val="22"/>
          <w:lang w:val="nl"/>
        </w:rPr>
        <w:t>”</w:t>
      </w:r>
      <w:r w:rsidR="00BC1F6C">
        <w:rPr>
          <w:rFonts w:ascii="Noto Sans" w:hAnsi="Noto Sans" w:cs="Noto Sans"/>
          <w:sz w:val="22"/>
          <w:szCs w:val="22"/>
          <w:lang w:val="nl"/>
        </w:rPr>
        <w:t xml:space="preserve">, zegt David Ellen, Divisional Director - Digital Printing, Domino. </w:t>
      </w:r>
    </w:p>
    <w:p w14:paraId="4C690925" w14:textId="77777777" w:rsidR="00BC1F6C" w:rsidRPr="00BC1F6C" w:rsidRDefault="00BC1F6C" w:rsidP="00BC1F6C">
      <w:pPr>
        <w:pStyle w:val="NormalWeb"/>
        <w:spacing w:before="240" w:beforeAutospacing="0" w:after="240" w:afterAutospacing="0"/>
        <w:rPr>
          <w:rStyle w:val="Strong"/>
          <w:rFonts w:ascii="Noto Sans" w:hAnsi="Noto Sans" w:cs="Noto Sans"/>
          <w:sz w:val="22"/>
          <w:szCs w:val="22"/>
          <w:lang w:val="nl-NL"/>
        </w:rPr>
      </w:pPr>
      <w:r>
        <w:rPr>
          <w:rStyle w:val="Strong"/>
          <w:rFonts w:ascii="Noto Sans" w:hAnsi="Noto Sans" w:cs="Noto Sans"/>
          <w:sz w:val="22"/>
          <w:szCs w:val="22"/>
          <w:lang w:val="nl"/>
        </w:rPr>
        <w:t xml:space="preserve">Maak kennis met de nieuwe Domino </w:t>
      </w:r>
      <w:bookmarkStart w:id="1" w:name="_Hlk198895844"/>
      <w:r>
        <w:rPr>
          <w:rStyle w:val="Strong"/>
          <w:rFonts w:ascii="Noto Sans" w:hAnsi="Noto Sans" w:cs="Noto Sans"/>
          <w:sz w:val="22"/>
          <w:szCs w:val="22"/>
          <w:lang w:val="nl"/>
        </w:rPr>
        <w:t>N410</w:t>
      </w:r>
      <w:bookmarkEnd w:id="1"/>
      <w:r>
        <w:rPr>
          <w:rStyle w:val="Strong"/>
          <w:rFonts w:ascii="Noto Sans" w:hAnsi="Noto Sans" w:cs="Noto Sans"/>
          <w:sz w:val="22"/>
          <w:szCs w:val="22"/>
          <w:lang w:val="nl"/>
        </w:rPr>
        <w:t xml:space="preserve"> LED-labelpers</w:t>
      </w:r>
    </w:p>
    <w:p w14:paraId="7490AA94" w14:textId="77777777" w:rsidR="00BC1F6C" w:rsidRPr="00D67AAC" w:rsidRDefault="00BC1F6C" w:rsidP="00BC1F6C">
      <w:pPr>
        <w:pStyle w:val="NormalWeb"/>
        <w:spacing w:before="240" w:beforeAutospacing="0" w:after="240" w:afterAutospacing="0"/>
        <w:rPr>
          <w:rFonts w:ascii="Noto Sans" w:hAnsi="Noto Sans" w:cs="Noto Sans"/>
          <w:sz w:val="22"/>
          <w:szCs w:val="22"/>
          <w:lang w:val="nl"/>
        </w:rPr>
      </w:pPr>
      <w:r>
        <w:rPr>
          <w:rFonts w:ascii="Noto Sans" w:hAnsi="Noto Sans" w:cs="Noto Sans"/>
          <w:sz w:val="22"/>
          <w:szCs w:val="22"/>
          <w:shd w:val="clear" w:color="auto" w:fill="FFFFFF"/>
          <w:lang w:val="nl"/>
        </w:rPr>
        <w:t xml:space="preserve">De laatste jaren is er steeds meer vraag van converters die hun aanbod willen uitbreiden naar digitale printtoepassingen. Domino ondersteunt deze bedrijven met de introductie van de compacte Domino </w:t>
      </w:r>
      <w:r>
        <w:rPr>
          <w:rFonts w:ascii="Noto Sans" w:hAnsi="Noto Sans" w:cs="Noto Sans"/>
          <w:b/>
          <w:bCs/>
          <w:sz w:val="22"/>
          <w:szCs w:val="22"/>
          <w:shd w:val="clear" w:color="auto" w:fill="FFFFFF"/>
          <w:lang w:val="nl"/>
        </w:rPr>
        <w:t>N410</w:t>
      </w:r>
      <w:r>
        <w:rPr>
          <w:rFonts w:ascii="Noto Sans" w:hAnsi="Noto Sans" w:cs="Noto Sans"/>
          <w:sz w:val="22"/>
          <w:szCs w:val="22"/>
          <w:shd w:val="clear" w:color="auto" w:fill="FFFFFF"/>
          <w:lang w:val="nl"/>
        </w:rPr>
        <w:t xml:space="preserve"> LED-labelpers</w:t>
      </w:r>
      <w:r>
        <w:rPr>
          <w:rFonts w:ascii="Noto Sans" w:hAnsi="Noto Sans" w:cs="Noto Sans"/>
          <w:sz w:val="22"/>
          <w:szCs w:val="22"/>
          <w:lang w:val="nl"/>
        </w:rPr>
        <w:t xml:space="preserve">, </w:t>
      </w:r>
      <w:r>
        <w:rPr>
          <w:rStyle w:val="cf01"/>
          <w:rFonts w:ascii="Noto Sans" w:hAnsi="Noto Sans" w:cs="Noto Sans"/>
          <w:sz w:val="22"/>
          <w:szCs w:val="22"/>
          <w:lang w:val="nl"/>
        </w:rPr>
        <w:t>waarmee converters hun eerste stappen in de wereld van het digitaal printen kunnen zetten en kunnen profiteren van de flexibiliteit met lage gebruikskosten.</w:t>
      </w:r>
    </w:p>
    <w:p w14:paraId="6CECDD4F" w14:textId="2A4AAF2E" w:rsidR="00BC1F6C" w:rsidRPr="00D67AAC" w:rsidRDefault="00B678DC" w:rsidP="00BC1F6C">
      <w:pPr>
        <w:pStyle w:val="NormalWeb"/>
        <w:spacing w:before="240" w:beforeAutospacing="0" w:after="240" w:afterAutospacing="0"/>
        <w:rPr>
          <w:rFonts w:ascii="Noto Sans" w:hAnsi="Noto Sans" w:cs="Noto Sans"/>
          <w:sz w:val="22"/>
          <w:szCs w:val="22"/>
          <w:shd w:val="clear" w:color="auto" w:fill="FFFFFF"/>
          <w:lang w:val="nl"/>
        </w:rPr>
      </w:pPr>
      <w:r>
        <w:rPr>
          <w:rFonts w:ascii="Noto Sans" w:hAnsi="Noto Sans" w:cs="Noto Sans"/>
          <w:sz w:val="22"/>
          <w:szCs w:val="22"/>
          <w:lang w:val="nl"/>
        </w:rPr>
        <w:t>“</w:t>
      </w:r>
      <w:r w:rsidR="00BC1F6C">
        <w:rPr>
          <w:rFonts w:ascii="Noto Sans" w:hAnsi="Noto Sans" w:cs="Noto Sans"/>
          <w:sz w:val="22"/>
          <w:szCs w:val="22"/>
          <w:lang w:val="nl"/>
        </w:rPr>
        <w:t>LED-persen zijn veelzijdig en worden steeds populairder vanwege hun milieuvoordelen, waardoor converters op energiekosten kunnen besparen en minder afval produceren</w:t>
      </w:r>
      <w:r>
        <w:rPr>
          <w:rFonts w:ascii="Noto Sans" w:hAnsi="Noto Sans" w:cs="Noto Sans"/>
          <w:sz w:val="22"/>
          <w:szCs w:val="22"/>
          <w:lang w:val="nl"/>
        </w:rPr>
        <w:t>”</w:t>
      </w:r>
      <w:r w:rsidR="00BC1F6C">
        <w:rPr>
          <w:rFonts w:ascii="Noto Sans" w:hAnsi="Noto Sans" w:cs="Noto Sans"/>
          <w:sz w:val="22"/>
          <w:szCs w:val="22"/>
          <w:lang w:val="nl"/>
        </w:rPr>
        <w:t xml:space="preserve">, legt Russell Weller, Head of Digital Products bij Domino, uit. </w:t>
      </w:r>
      <w:r>
        <w:rPr>
          <w:rFonts w:ascii="Noto Sans" w:hAnsi="Noto Sans" w:cs="Noto Sans"/>
          <w:sz w:val="22"/>
          <w:szCs w:val="22"/>
          <w:lang w:val="nl"/>
        </w:rPr>
        <w:t>“</w:t>
      </w:r>
      <w:r w:rsidR="00BC1F6C">
        <w:rPr>
          <w:rFonts w:ascii="Noto Sans" w:hAnsi="Noto Sans" w:cs="Noto Sans"/>
          <w:sz w:val="22"/>
          <w:szCs w:val="22"/>
          <w:shd w:val="clear" w:color="auto" w:fill="FFFFFF"/>
          <w:lang w:val="nl"/>
        </w:rPr>
        <w:t xml:space="preserve">De </w:t>
      </w:r>
      <w:r w:rsidR="00BC1F6C">
        <w:rPr>
          <w:rFonts w:ascii="Noto Sans" w:hAnsi="Noto Sans" w:cs="Noto Sans"/>
          <w:b/>
          <w:bCs/>
          <w:sz w:val="22"/>
          <w:szCs w:val="22"/>
          <w:shd w:val="clear" w:color="auto" w:fill="FFFFFF"/>
          <w:lang w:val="nl"/>
        </w:rPr>
        <w:t>N410</w:t>
      </w:r>
      <w:r w:rsidR="00BC1F6C">
        <w:rPr>
          <w:rFonts w:ascii="Noto Sans" w:hAnsi="Noto Sans" w:cs="Noto Sans"/>
          <w:sz w:val="22"/>
          <w:szCs w:val="22"/>
          <w:shd w:val="clear" w:color="auto" w:fill="FFFFFF"/>
          <w:lang w:val="nl"/>
        </w:rPr>
        <w:t xml:space="preserve"> biedt uitzonderlijke waarde voor converters die op zoek zijn naar nieuwe groeikansen. Deze veelzijdige digitale oplossing, die dankzij LED-inkten de investering toekomstbestendig maakt, wordt ondersteund door de service van wereldniveau en het wereldwijde ondersteuningsnetwerk van Domino.</w:t>
      </w:r>
      <w:r>
        <w:rPr>
          <w:rFonts w:ascii="Noto Sans" w:hAnsi="Noto Sans" w:cs="Noto Sans"/>
          <w:sz w:val="22"/>
          <w:szCs w:val="22"/>
          <w:shd w:val="clear" w:color="auto" w:fill="FFFFFF"/>
          <w:lang w:val="nl"/>
        </w:rPr>
        <w:t>”</w:t>
      </w:r>
      <w:r w:rsidR="00BC1F6C">
        <w:rPr>
          <w:rFonts w:ascii="Noto Sans" w:hAnsi="Noto Sans" w:cs="Noto Sans"/>
          <w:sz w:val="22"/>
          <w:szCs w:val="22"/>
          <w:shd w:val="clear" w:color="auto" w:fill="FFFFFF"/>
          <w:lang w:val="nl"/>
        </w:rPr>
        <w:t xml:space="preserve"> </w:t>
      </w:r>
    </w:p>
    <w:p w14:paraId="55F30F1E" w14:textId="77777777" w:rsidR="00BC1F6C" w:rsidRPr="00BC1F6C" w:rsidRDefault="00BC1F6C" w:rsidP="00BC1F6C">
      <w:pPr>
        <w:pStyle w:val="NormalWeb"/>
        <w:spacing w:before="240" w:beforeAutospacing="0" w:after="240" w:afterAutospacing="0"/>
        <w:rPr>
          <w:rFonts w:ascii="Noto Sans" w:hAnsi="Noto Sans" w:cs="Noto Sans"/>
          <w:sz w:val="22"/>
          <w:lang w:val="nl-NL"/>
        </w:rPr>
      </w:pPr>
      <w:r>
        <w:rPr>
          <w:rFonts w:ascii="Noto Sans" w:hAnsi="Noto Sans" w:cs="Noto Sans"/>
          <w:sz w:val="22"/>
          <w:lang w:val="nl"/>
        </w:rPr>
        <w:t>Meer informatie over de nieuwe LED-labelpers van Domino wordt in de komende weken onthuld. </w:t>
      </w:r>
    </w:p>
    <w:p w14:paraId="6897CFA2" w14:textId="77777777" w:rsidR="00BC1F6C" w:rsidRPr="00BC1F6C" w:rsidRDefault="00BC1F6C" w:rsidP="00BC1F6C">
      <w:pPr>
        <w:spacing w:before="240" w:after="240" w:line="240" w:lineRule="auto"/>
        <w:rPr>
          <w:rFonts w:ascii="Noto Sans" w:hAnsi="Noto Sans" w:cs="Noto Sans"/>
          <w:b/>
          <w:bCs/>
          <w:sz w:val="22"/>
          <w:lang w:val="nl-NL"/>
        </w:rPr>
      </w:pPr>
      <w:r>
        <w:rPr>
          <w:rFonts w:ascii="Noto Sans" w:hAnsi="Noto Sans" w:cs="Noto Sans"/>
          <w:b/>
          <w:bCs/>
          <w:sz w:val="22"/>
          <w:lang w:val="nl"/>
        </w:rPr>
        <w:t xml:space="preserve">Domino-Grafotronic hybride printdemonstraties </w:t>
      </w:r>
    </w:p>
    <w:p w14:paraId="23055C9C" w14:textId="77777777" w:rsidR="00BC1F6C" w:rsidRPr="00D67AAC" w:rsidRDefault="00BC1F6C" w:rsidP="00BC1F6C">
      <w:pPr>
        <w:spacing w:before="240" w:after="240" w:line="240" w:lineRule="auto"/>
        <w:rPr>
          <w:rFonts w:ascii="Noto Sans" w:hAnsi="Noto Sans" w:cs="Noto Sans"/>
          <w:sz w:val="22"/>
          <w:lang w:val="nl"/>
        </w:rPr>
      </w:pPr>
      <w:bookmarkStart w:id="2" w:name="_Hlk201312137"/>
      <w:r>
        <w:rPr>
          <w:rFonts w:ascii="Noto Sans" w:hAnsi="Noto Sans" w:cs="Noto Sans"/>
          <w:sz w:val="22"/>
          <w:lang w:val="nl"/>
        </w:rPr>
        <w:lastRenderedPageBreak/>
        <w:t xml:space="preserve">Bezoekers van Labelexpo Europe zullen ook voor het eerst Domino's </w:t>
      </w:r>
      <w:r>
        <w:rPr>
          <w:rFonts w:ascii="Noto Sans" w:hAnsi="Noto Sans" w:cs="Noto Sans"/>
          <w:b/>
          <w:bCs/>
          <w:sz w:val="22"/>
          <w:lang w:val="nl"/>
        </w:rPr>
        <w:t>N730i Integratiemodule</w:t>
      </w:r>
      <w:r>
        <w:rPr>
          <w:rFonts w:ascii="Noto Sans" w:hAnsi="Noto Sans" w:cs="Noto Sans"/>
          <w:sz w:val="22"/>
          <w:lang w:val="nl"/>
        </w:rPr>
        <w:t xml:space="preserve"> in actie zien. Deze module integreert naadloos met een Grafotronic DCL2 om zo een krachtige hybride oplossing te vormen. Deze volledig geïntegreerde hybride oplossing, uitgerust met primer-, spotvernis-, stans- en snijstations, zal aan het werk te zien zijn in de Domino-Grafotronic Hybrid Arena (stand 3G85), bij het printen en afwerken van hoogwaardige etiketten.</w:t>
      </w:r>
    </w:p>
    <w:bookmarkEnd w:id="2"/>
    <w:p w14:paraId="1FBE8F96" w14:textId="77777777" w:rsidR="00BC1F6C" w:rsidRPr="00BC1F6C" w:rsidRDefault="00BC1F6C" w:rsidP="00BC1F6C">
      <w:pPr>
        <w:spacing w:before="240" w:after="240" w:line="240" w:lineRule="auto"/>
        <w:rPr>
          <w:rFonts w:ascii="Noto Sans" w:hAnsi="Noto Sans" w:cs="Noto Sans"/>
          <w:sz w:val="22"/>
          <w:lang w:val="nl-NL"/>
        </w:rPr>
      </w:pPr>
      <w:r>
        <w:rPr>
          <w:rFonts w:ascii="Noto Sans" w:hAnsi="Noto Sans" w:cs="Noto Sans"/>
          <w:sz w:val="22"/>
          <w:lang w:val="nl"/>
        </w:rPr>
        <w:t xml:space="preserve">Inspelend op de groeiende vraag naar digitaal hybride printen en afwerken in hoge resolutie, presenteerde Domino de </w:t>
      </w:r>
      <w:r>
        <w:rPr>
          <w:rFonts w:ascii="Noto Sans" w:hAnsi="Noto Sans" w:cs="Noto Sans"/>
          <w:b/>
          <w:bCs/>
          <w:sz w:val="22"/>
          <w:lang w:val="nl"/>
        </w:rPr>
        <w:t>N730i</w:t>
      </w:r>
      <w:r>
        <w:rPr>
          <w:rFonts w:ascii="Noto Sans" w:hAnsi="Noto Sans" w:cs="Noto Sans"/>
          <w:sz w:val="22"/>
          <w:lang w:val="nl"/>
        </w:rPr>
        <w:t xml:space="preserve"> </w:t>
      </w:r>
      <w:r>
        <w:rPr>
          <w:rFonts w:ascii="Noto Sans" w:hAnsi="Noto Sans" w:cs="Noto Sans"/>
          <w:b/>
          <w:bCs/>
          <w:sz w:val="22"/>
          <w:lang w:val="nl"/>
        </w:rPr>
        <w:t>Integratiemodule</w:t>
      </w:r>
      <w:r>
        <w:rPr>
          <w:rFonts w:ascii="Noto Sans" w:hAnsi="Noto Sans" w:cs="Noto Sans"/>
          <w:sz w:val="22"/>
          <w:lang w:val="nl"/>
        </w:rPr>
        <w:t xml:space="preserve"> op Labelexpo Americas 2024. De </w:t>
      </w:r>
      <w:r>
        <w:rPr>
          <w:rFonts w:ascii="Noto Sans" w:hAnsi="Noto Sans" w:cs="Noto Sans"/>
          <w:b/>
          <w:bCs/>
          <w:sz w:val="22"/>
          <w:lang w:val="nl"/>
        </w:rPr>
        <w:t>N730i Integratiemodule</w:t>
      </w:r>
      <w:r>
        <w:rPr>
          <w:rFonts w:ascii="Noto Sans" w:hAnsi="Noto Sans" w:cs="Noto Sans"/>
          <w:sz w:val="22"/>
          <w:lang w:val="nl"/>
        </w:rPr>
        <w:t xml:space="preserve"> is gebaseerd op Domino's nieuwste Generation 7-platform en levert prints tot 1200 dpi aan hoge snelheden tot 90 meter per minuut.</w:t>
      </w:r>
    </w:p>
    <w:p w14:paraId="6C9728D5" w14:textId="7990F36D" w:rsidR="00BC1F6C" w:rsidRPr="00D67AAC" w:rsidRDefault="00B678DC" w:rsidP="00BC1F6C">
      <w:pPr>
        <w:spacing w:after="240" w:line="240" w:lineRule="auto"/>
        <w:rPr>
          <w:rFonts w:ascii="Noto Sans" w:hAnsi="Noto Sans" w:cs="Noto Sans"/>
          <w:sz w:val="22"/>
          <w:lang w:val="nl"/>
        </w:rPr>
      </w:pPr>
      <w:r>
        <w:rPr>
          <w:rFonts w:ascii="Noto Sans" w:hAnsi="Noto Sans" w:cs="Noto Sans"/>
          <w:sz w:val="22"/>
          <w:lang w:val="nl"/>
        </w:rPr>
        <w:t>“</w:t>
      </w:r>
      <w:r w:rsidR="00BC1F6C">
        <w:rPr>
          <w:rFonts w:ascii="Noto Sans" w:hAnsi="Noto Sans" w:cs="Noto Sans"/>
          <w:sz w:val="22"/>
          <w:lang w:val="nl"/>
        </w:rPr>
        <w:t xml:space="preserve">Dankzij de echte modulaire aanpak van de </w:t>
      </w:r>
      <w:r w:rsidR="00BC1F6C">
        <w:rPr>
          <w:rFonts w:ascii="Noto Sans" w:hAnsi="Noto Sans" w:cs="Noto Sans"/>
          <w:b/>
          <w:bCs/>
          <w:sz w:val="22"/>
          <w:lang w:val="nl"/>
        </w:rPr>
        <w:t>N730i</w:t>
      </w:r>
      <w:r w:rsidR="00BC1F6C">
        <w:rPr>
          <w:rFonts w:ascii="Noto Sans" w:hAnsi="Noto Sans" w:cs="Noto Sans"/>
          <w:sz w:val="22"/>
          <w:lang w:val="nl"/>
        </w:rPr>
        <w:t xml:space="preserve"> </w:t>
      </w:r>
      <w:r w:rsidR="00BC1F6C">
        <w:rPr>
          <w:rFonts w:ascii="Noto Sans" w:hAnsi="Noto Sans" w:cs="Noto Sans"/>
          <w:b/>
          <w:bCs/>
          <w:sz w:val="22"/>
          <w:lang w:val="nl"/>
        </w:rPr>
        <w:t>Integratiemodule</w:t>
      </w:r>
      <w:r w:rsidR="00BC1F6C">
        <w:rPr>
          <w:rFonts w:ascii="Noto Sans" w:hAnsi="Noto Sans" w:cs="Noto Sans"/>
          <w:sz w:val="22"/>
          <w:lang w:val="nl"/>
        </w:rPr>
        <w:t>, kunnen converters een kosteneffectieve, toekomstbestendige hybride print- en afwerkingslijn creëren met vrijwel elke OEM-partner. Domino is trots een van de weinige leveranciers te zijn die deze flexibiliteit kunnen bieden</w:t>
      </w:r>
      <w:r>
        <w:rPr>
          <w:rFonts w:ascii="Noto Sans" w:hAnsi="Noto Sans" w:cs="Noto Sans"/>
          <w:sz w:val="22"/>
          <w:lang w:val="nl"/>
        </w:rPr>
        <w:t>”</w:t>
      </w:r>
      <w:r w:rsidR="00BC1F6C">
        <w:rPr>
          <w:rFonts w:ascii="Noto Sans" w:hAnsi="Noto Sans" w:cs="Noto Sans"/>
          <w:sz w:val="22"/>
          <w:lang w:val="nl"/>
        </w:rPr>
        <w:t xml:space="preserve">, zegt Weller. </w:t>
      </w:r>
      <w:r>
        <w:rPr>
          <w:rFonts w:ascii="Noto Sans" w:hAnsi="Noto Sans" w:cs="Noto Sans"/>
          <w:sz w:val="22"/>
          <w:lang w:val="nl"/>
        </w:rPr>
        <w:t>“</w:t>
      </w:r>
      <w:r w:rsidR="00BC1F6C">
        <w:rPr>
          <w:rFonts w:ascii="Noto Sans" w:hAnsi="Noto Sans" w:cs="Noto Sans"/>
          <w:sz w:val="22"/>
          <w:lang w:val="nl"/>
        </w:rPr>
        <w:t>We zijn verheugd om in samenwerking met Grafotronic de mogelijkheden van de module op Labelexpo te demonstreren.</w:t>
      </w:r>
      <w:r>
        <w:rPr>
          <w:rFonts w:ascii="Noto Sans" w:hAnsi="Noto Sans" w:cs="Noto Sans"/>
          <w:sz w:val="22"/>
          <w:lang w:val="nl"/>
        </w:rPr>
        <w:t>”</w:t>
      </w:r>
      <w:r w:rsidR="00BC1F6C">
        <w:rPr>
          <w:rFonts w:ascii="Noto Sans" w:hAnsi="Noto Sans" w:cs="Noto Sans"/>
          <w:sz w:val="22"/>
          <w:lang w:val="nl"/>
        </w:rPr>
        <w:t xml:space="preserve"> </w:t>
      </w:r>
    </w:p>
    <w:p w14:paraId="7E066E2F" w14:textId="77777777" w:rsidR="00BC1F6C" w:rsidRPr="00BC1F6C" w:rsidRDefault="00BC1F6C" w:rsidP="00BC1F6C">
      <w:pPr>
        <w:spacing w:before="240" w:after="240" w:line="240" w:lineRule="auto"/>
        <w:rPr>
          <w:rFonts w:ascii="Noto Sans" w:hAnsi="Noto Sans" w:cs="Noto Sans"/>
          <w:sz w:val="22"/>
          <w:shd w:val="clear" w:color="auto" w:fill="FFFFFF"/>
          <w:lang w:val="nl-NL"/>
        </w:rPr>
      </w:pPr>
      <w:r>
        <w:rPr>
          <w:rFonts w:ascii="Noto Sans" w:hAnsi="Noto Sans" w:cs="Noto Sans"/>
          <w:sz w:val="22"/>
          <w:shd w:val="clear" w:color="auto" w:fill="FFFFFF"/>
          <w:lang w:val="nl"/>
        </w:rPr>
        <w:t xml:space="preserve">Bezoek de Domino-Grafotronic Hybrid Arena (3G85) op Labelexpo Europe voor meer informatie. </w:t>
      </w:r>
    </w:p>
    <w:p w14:paraId="57BDF630" w14:textId="77777777" w:rsidR="00BC1F6C" w:rsidRPr="00BC1F6C" w:rsidRDefault="00BC1F6C" w:rsidP="00BC1F6C">
      <w:pPr>
        <w:spacing w:before="240" w:after="240" w:line="240" w:lineRule="auto"/>
        <w:rPr>
          <w:rFonts w:ascii="Noto Sans" w:hAnsi="Noto Sans" w:cs="Noto Sans"/>
          <w:b/>
          <w:bCs/>
          <w:sz w:val="22"/>
          <w:lang w:val="nl-NL"/>
        </w:rPr>
      </w:pPr>
      <w:r>
        <w:rPr>
          <w:rFonts w:ascii="Noto Sans" w:hAnsi="Noto Sans" w:cs="Noto Sans"/>
          <w:b/>
          <w:bCs/>
          <w:sz w:val="22"/>
          <w:lang w:val="nl"/>
        </w:rPr>
        <w:t>Officiële release van Sunrise DFE-upgrade</w:t>
      </w:r>
    </w:p>
    <w:p w14:paraId="2D9A65AE" w14:textId="77777777" w:rsidR="00BC1F6C" w:rsidRPr="00BC1F6C" w:rsidRDefault="00BC1F6C" w:rsidP="00BC1F6C">
      <w:pPr>
        <w:spacing w:before="240" w:after="240" w:line="240" w:lineRule="auto"/>
        <w:rPr>
          <w:rFonts w:ascii="Noto Sans" w:hAnsi="Noto Sans" w:cs="Noto Sans"/>
          <w:sz w:val="22"/>
          <w:lang w:val="nl-NL"/>
        </w:rPr>
      </w:pPr>
      <w:bookmarkStart w:id="3" w:name="_Hlk139274546"/>
      <w:r>
        <w:rPr>
          <w:rFonts w:ascii="Noto Sans" w:hAnsi="Noto Sans" w:cs="Noto Sans"/>
          <w:sz w:val="22"/>
          <w:lang w:val="nl"/>
        </w:rPr>
        <w:t xml:space="preserve">Labelexpo vormt ook de officiële release van de nieuwste versie van Domino's krachtige </w:t>
      </w:r>
      <w:r>
        <w:rPr>
          <w:rFonts w:ascii="Noto Sans" w:hAnsi="Noto Sans" w:cs="Noto Sans"/>
          <w:b/>
          <w:bCs/>
          <w:sz w:val="22"/>
          <w:lang w:val="nl"/>
        </w:rPr>
        <w:t>Sunrise DFE</w:t>
      </w:r>
      <w:r>
        <w:rPr>
          <w:rFonts w:ascii="Noto Sans" w:hAnsi="Noto Sans" w:cs="Noto Sans"/>
          <w:sz w:val="22"/>
          <w:lang w:val="nl"/>
        </w:rPr>
        <w:t xml:space="preserve">, die etiketconverters aanzienlijke productiviteitsverbeteringen biedt met een nieuwe scheurtechnologie op basis van AI en machine learning die de efficiëntie van de output van de pers zal verhogen. </w:t>
      </w:r>
    </w:p>
    <w:bookmarkEnd w:id="3"/>
    <w:p w14:paraId="173BA0AD" w14:textId="133A6B88" w:rsidR="00BC1F6C" w:rsidRPr="00D67AAC" w:rsidRDefault="00B678DC" w:rsidP="00BC1F6C">
      <w:pPr>
        <w:spacing w:before="240" w:after="240" w:line="240" w:lineRule="auto"/>
        <w:rPr>
          <w:rFonts w:ascii="Noto Sans" w:hAnsi="Noto Sans" w:cs="Noto Sans"/>
          <w:sz w:val="22"/>
          <w:shd w:val="clear" w:color="auto" w:fill="FFFFFF"/>
          <w:lang w:val="nl"/>
        </w:rPr>
      </w:pPr>
      <w:r>
        <w:rPr>
          <w:rFonts w:ascii="Noto Sans" w:hAnsi="Noto Sans" w:cs="Noto Sans"/>
          <w:sz w:val="22"/>
          <w:shd w:val="clear" w:color="auto" w:fill="FFFFFF"/>
          <w:lang w:val="nl"/>
        </w:rPr>
        <w:t>“</w:t>
      </w:r>
      <w:r w:rsidR="00BC1F6C">
        <w:rPr>
          <w:rFonts w:ascii="Noto Sans" w:hAnsi="Noto Sans" w:cs="Noto Sans"/>
          <w:sz w:val="22"/>
          <w:shd w:val="clear" w:color="auto" w:fill="FFFFFF"/>
          <w:lang w:val="nl"/>
        </w:rPr>
        <w:t>De verwerkingssnelheid van taken kan een aanzienlijke invloed hebben op de totale productiecapaciteit van een digitale pers, en een snelle RIP kan de sleutel zijn tot het maximaliseren van de prestaties</w:t>
      </w:r>
      <w:r>
        <w:rPr>
          <w:rFonts w:ascii="Noto Sans" w:hAnsi="Noto Sans" w:cs="Noto Sans"/>
          <w:sz w:val="22"/>
          <w:shd w:val="clear" w:color="auto" w:fill="FFFFFF"/>
          <w:lang w:val="nl"/>
        </w:rPr>
        <w:t>”</w:t>
      </w:r>
      <w:r w:rsidR="00BC1F6C">
        <w:rPr>
          <w:rFonts w:ascii="Noto Sans" w:hAnsi="Noto Sans" w:cs="Noto Sans"/>
          <w:sz w:val="22"/>
          <w:shd w:val="clear" w:color="auto" w:fill="FFFFFF"/>
          <w:lang w:val="nl"/>
        </w:rPr>
        <w:t xml:space="preserve">, legt Weller uit. </w:t>
      </w:r>
      <w:r>
        <w:rPr>
          <w:rFonts w:ascii="Noto Sans" w:hAnsi="Noto Sans" w:cs="Noto Sans"/>
          <w:sz w:val="22"/>
          <w:shd w:val="clear" w:color="auto" w:fill="FFFFFF"/>
          <w:lang w:val="nl"/>
        </w:rPr>
        <w:t>“</w:t>
      </w:r>
      <w:r w:rsidR="00BC1F6C">
        <w:rPr>
          <w:rFonts w:ascii="Noto Sans" w:hAnsi="Noto Sans" w:cs="Noto Sans"/>
          <w:sz w:val="22"/>
          <w:shd w:val="clear" w:color="auto" w:fill="FFFFFF"/>
          <w:lang w:val="nl"/>
        </w:rPr>
        <w:t xml:space="preserve">De nieuwste versie van </w:t>
      </w:r>
      <w:r w:rsidR="00BC1F6C">
        <w:rPr>
          <w:rFonts w:ascii="Noto Sans" w:hAnsi="Noto Sans" w:cs="Noto Sans"/>
          <w:b/>
          <w:bCs/>
          <w:sz w:val="22"/>
          <w:shd w:val="clear" w:color="auto" w:fill="FFFFFF"/>
          <w:lang w:val="nl"/>
        </w:rPr>
        <w:t xml:space="preserve">Sunrise </w:t>
      </w:r>
      <w:r w:rsidR="00BC1F6C">
        <w:rPr>
          <w:rFonts w:ascii="Noto Sans" w:hAnsi="Noto Sans" w:cs="Noto Sans"/>
          <w:sz w:val="22"/>
          <w:shd w:val="clear" w:color="auto" w:fill="FFFFFF"/>
          <w:lang w:val="nl"/>
        </w:rPr>
        <w:t>bevat een aantal upgrades om</w:t>
      </w:r>
      <w:r w:rsidR="00BC1F6C">
        <w:rPr>
          <w:rFonts w:ascii="Noto Sans" w:hAnsi="Noto Sans" w:cs="Noto Sans"/>
          <w:b/>
          <w:bCs/>
          <w:sz w:val="22"/>
          <w:shd w:val="clear" w:color="auto" w:fill="FFFFFF"/>
          <w:lang w:val="nl"/>
        </w:rPr>
        <w:t xml:space="preserve"> </w:t>
      </w:r>
      <w:r w:rsidR="00BC1F6C">
        <w:rPr>
          <w:rFonts w:ascii="Noto Sans" w:hAnsi="Noto Sans" w:cs="Noto Sans"/>
          <w:sz w:val="22"/>
          <w:shd w:val="clear" w:color="auto" w:fill="FFFFFF"/>
          <w:lang w:val="nl"/>
        </w:rPr>
        <w:t>de mogelijkheden voor dataverwerking te verbeteren, waardoor taken sneller en nauwkeuriger dan ooit verwerkt kunnen worden.</w:t>
      </w:r>
      <w:r>
        <w:rPr>
          <w:rFonts w:ascii="Noto Sans" w:hAnsi="Noto Sans" w:cs="Noto Sans"/>
          <w:sz w:val="22"/>
          <w:shd w:val="clear" w:color="auto" w:fill="FFFFFF"/>
          <w:lang w:val="nl"/>
        </w:rPr>
        <w:t>”</w:t>
      </w:r>
      <w:r w:rsidR="00BC1F6C">
        <w:rPr>
          <w:rFonts w:ascii="Noto Sans" w:hAnsi="Noto Sans" w:cs="Noto Sans"/>
          <w:sz w:val="22"/>
          <w:shd w:val="clear" w:color="auto" w:fill="FFFFFF"/>
          <w:lang w:val="nl"/>
        </w:rPr>
        <w:t xml:space="preserve"> </w:t>
      </w:r>
    </w:p>
    <w:p w14:paraId="658FC5DE" w14:textId="77777777" w:rsidR="00BC1F6C" w:rsidRPr="00D67AAC" w:rsidRDefault="00BC1F6C" w:rsidP="00BC1F6C">
      <w:pPr>
        <w:pStyle w:val="NormalWeb"/>
        <w:spacing w:before="240" w:beforeAutospacing="0" w:after="240" w:afterAutospacing="0"/>
        <w:rPr>
          <w:b/>
          <w:bCs/>
          <w:lang w:val="nl"/>
        </w:rPr>
      </w:pPr>
      <w:r w:rsidRPr="00EE0ED7">
        <w:rPr>
          <w:rStyle w:val="Strong"/>
          <w:rFonts w:ascii="Noto Sans" w:hAnsi="Noto Sans" w:cs="Noto Sans"/>
          <w:b w:val="0"/>
          <w:bCs w:val="0"/>
          <w:sz w:val="22"/>
          <w:szCs w:val="22"/>
          <w:lang w:val="nl"/>
        </w:rPr>
        <w:t>Alle Domino-persen op de show, inclusief Domino's bewezen roll-to-roll</w:t>
      </w:r>
      <w:r>
        <w:rPr>
          <w:rStyle w:val="Strong"/>
          <w:rFonts w:ascii="Noto Sans" w:hAnsi="Noto Sans" w:cs="Noto Sans"/>
          <w:sz w:val="22"/>
          <w:szCs w:val="22"/>
          <w:lang w:val="nl"/>
        </w:rPr>
        <w:t xml:space="preserve"> N610i </w:t>
      </w:r>
      <w:r w:rsidRPr="00EE0ED7">
        <w:rPr>
          <w:rStyle w:val="Strong"/>
          <w:rFonts w:ascii="Noto Sans" w:hAnsi="Noto Sans" w:cs="Noto Sans"/>
          <w:b w:val="0"/>
          <w:bCs w:val="0"/>
          <w:sz w:val="22"/>
          <w:szCs w:val="22"/>
          <w:lang w:val="nl"/>
        </w:rPr>
        <w:t>en</w:t>
      </w:r>
      <w:r>
        <w:rPr>
          <w:rStyle w:val="Strong"/>
          <w:rFonts w:ascii="Noto Sans" w:hAnsi="Noto Sans" w:cs="Noto Sans"/>
          <w:sz w:val="22"/>
          <w:szCs w:val="22"/>
          <w:lang w:val="nl"/>
        </w:rPr>
        <w:t xml:space="preserve"> N730i </w:t>
      </w:r>
      <w:r w:rsidRPr="00EE0ED7">
        <w:rPr>
          <w:rStyle w:val="Strong"/>
          <w:rFonts w:ascii="Noto Sans" w:hAnsi="Noto Sans" w:cs="Noto Sans"/>
          <w:b w:val="0"/>
          <w:bCs w:val="0"/>
          <w:sz w:val="22"/>
          <w:szCs w:val="22"/>
          <w:lang w:val="nl"/>
        </w:rPr>
        <w:t>digitale labelpersen, zullen voorzien zijn van de nieuwe DFE.</w:t>
      </w:r>
      <w:r>
        <w:rPr>
          <w:rStyle w:val="Strong"/>
          <w:rFonts w:ascii="Noto Sans" w:hAnsi="Noto Sans" w:cs="Noto Sans"/>
          <w:sz w:val="22"/>
          <w:szCs w:val="22"/>
          <w:lang w:val="nl"/>
        </w:rPr>
        <w:t xml:space="preserve"> </w:t>
      </w:r>
    </w:p>
    <w:p w14:paraId="57A6B841" w14:textId="77777777" w:rsidR="00BC1F6C" w:rsidRPr="00BC1F6C" w:rsidRDefault="00BC1F6C" w:rsidP="00BC1F6C">
      <w:pPr>
        <w:pStyle w:val="NormalWeb"/>
        <w:spacing w:before="240" w:beforeAutospacing="0" w:after="240" w:afterAutospacing="0"/>
        <w:rPr>
          <w:rFonts w:ascii="Noto Sans" w:hAnsi="Noto Sans" w:cs="Noto Sans"/>
          <w:sz w:val="22"/>
          <w:lang w:val="nl-NL"/>
        </w:rPr>
      </w:pPr>
      <w:r>
        <w:rPr>
          <w:rFonts w:ascii="Noto Sans" w:hAnsi="Noto Sans" w:cs="Noto Sans"/>
          <w:sz w:val="22"/>
          <w:lang w:val="nl"/>
        </w:rPr>
        <w:t xml:space="preserve">Meer informatie over </w:t>
      </w:r>
      <w:r>
        <w:rPr>
          <w:rFonts w:ascii="Noto Sans" w:hAnsi="Noto Sans" w:cs="Noto Sans"/>
          <w:b/>
          <w:bCs/>
          <w:sz w:val="22"/>
          <w:lang w:val="nl"/>
        </w:rPr>
        <w:t>Sunrise</w:t>
      </w:r>
      <w:r>
        <w:rPr>
          <w:rFonts w:ascii="Noto Sans" w:hAnsi="Noto Sans" w:cs="Noto Sans"/>
          <w:sz w:val="22"/>
          <w:lang w:val="nl"/>
        </w:rPr>
        <w:t xml:space="preserve"> wordt de komende weken onthuld. </w:t>
      </w:r>
    </w:p>
    <w:p w14:paraId="31F770F4" w14:textId="77777777" w:rsidR="00BC1F6C" w:rsidRPr="00B678DC" w:rsidRDefault="00BC1F6C" w:rsidP="00BC1F6C">
      <w:pPr>
        <w:pStyle w:val="NormalWeb"/>
        <w:spacing w:before="240" w:beforeAutospacing="0" w:after="240" w:afterAutospacing="0"/>
        <w:rPr>
          <w:rFonts w:ascii="Noto Sans" w:hAnsi="Noto Sans" w:cs="Noto Sans"/>
          <w:sz w:val="22"/>
          <w:szCs w:val="22"/>
          <w:lang w:val="nl-NL"/>
        </w:rPr>
      </w:pPr>
      <w:r>
        <w:rPr>
          <w:rStyle w:val="Strong"/>
          <w:rFonts w:ascii="Noto Sans" w:hAnsi="Noto Sans" w:cs="Noto Sans"/>
          <w:sz w:val="22"/>
          <w:szCs w:val="22"/>
          <w:lang w:val="nl"/>
        </w:rPr>
        <w:t>2D-code overprinten en verifiëren</w:t>
      </w:r>
    </w:p>
    <w:p w14:paraId="7CB50439" w14:textId="77777777" w:rsidR="00BC1F6C" w:rsidRPr="00BC1F6C" w:rsidRDefault="00BC1F6C" w:rsidP="00BC1F6C">
      <w:pPr>
        <w:pStyle w:val="NormalWeb"/>
        <w:spacing w:before="240" w:beforeAutospacing="0" w:after="240" w:afterAutospacing="0"/>
        <w:rPr>
          <w:rFonts w:ascii="Noto Sans" w:hAnsi="Noto Sans" w:cs="Noto Sans"/>
          <w:sz w:val="22"/>
          <w:szCs w:val="22"/>
          <w:lang w:val="nl-NL"/>
        </w:rPr>
      </w:pPr>
      <w:r w:rsidRPr="00EE0ED7">
        <w:rPr>
          <w:rStyle w:val="Strong"/>
          <w:rFonts w:ascii="Noto Sans" w:hAnsi="Noto Sans" w:cs="Noto Sans"/>
          <w:b w:val="0"/>
          <w:bCs w:val="0"/>
          <w:sz w:val="22"/>
          <w:szCs w:val="22"/>
          <w:lang w:val="nl"/>
        </w:rPr>
        <w:lastRenderedPageBreak/>
        <w:t>Bezoekers aan de Domino-stand kunnen ook ervaren hoe het is om op hoge resolutie en op hoge snelheid 2D-codes te overprinten met de</w:t>
      </w:r>
      <w:r>
        <w:rPr>
          <w:rFonts w:ascii="Noto Sans" w:hAnsi="Noto Sans" w:cs="Noto Sans"/>
          <w:sz w:val="22"/>
          <w:szCs w:val="22"/>
          <w:lang w:val="nl"/>
        </w:rPr>
        <w:t> </w:t>
      </w:r>
      <w:r>
        <w:rPr>
          <w:rFonts w:ascii="Noto Sans" w:hAnsi="Noto Sans" w:cs="Noto Sans"/>
          <w:b/>
          <w:bCs/>
          <w:sz w:val="22"/>
          <w:szCs w:val="22"/>
          <w:lang w:val="nl"/>
        </w:rPr>
        <w:t>K600i</w:t>
      </w:r>
      <w:r>
        <w:rPr>
          <w:rFonts w:ascii="Noto Sans" w:hAnsi="Noto Sans" w:cs="Noto Sans"/>
          <w:sz w:val="22"/>
          <w:szCs w:val="22"/>
          <w:lang w:val="nl"/>
        </w:rPr>
        <w:t> en </w:t>
      </w:r>
      <w:r>
        <w:rPr>
          <w:rFonts w:ascii="Noto Sans" w:hAnsi="Noto Sans" w:cs="Noto Sans"/>
          <w:b/>
          <w:bCs/>
          <w:sz w:val="22"/>
          <w:szCs w:val="22"/>
          <w:lang w:val="nl"/>
        </w:rPr>
        <w:t>K300 </w:t>
      </w:r>
      <w:r>
        <w:rPr>
          <w:rFonts w:ascii="Noto Sans" w:hAnsi="Noto Sans" w:cs="Noto Sans"/>
          <w:sz w:val="22"/>
          <w:szCs w:val="22"/>
          <w:lang w:val="nl"/>
        </w:rPr>
        <w:t>monochrome inkjetprinters van Domino, die deel uitmaken van een Mark Andy</w:t>
      </w:r>
      <w:r>
        <w:rPr>
          <w:rFonts w:ascii="Noto Sans" w:hAnsi="Noto Sans" w:cs="Noto Sans"/>
          <w:b/>
          <w:bCs/>
          <w:sz w:val="22"/>
          <w:szCs w:val="22"/>
          <w:lang w:val="nl"/>
        </w:rPr>
        <w:t xml:space="preserve"> </w:t>
      </w:r>
      <w:r>
        <w:rPr>
          <w:rFonts w:ascii="Noto Sans" w:hAnsi="Noto Sans" w:cs="Noto Sans"/>
          <w:sz w:val="22"/>
          <w:szCs w:val="22"/>
          <w:lang w:val="nl"/>
        </w:rPr>
        <w:t>Pro Series</w:t>
      </w:r>
      <w:r>
        <w:rPr>
          <w:rFonts w:ascii="Noto Sans" w:hAnsi="Noto Sans" w:cs="Noto Sans"/>
          <w:b/>
          <w:bCs/>
          <w:sz w:val="22"/>
          <w:szCs w:val="22"/>
          <w:lang w:val="nl"/>
        </w:rPr>
        <w:t>-</w:t>
      </w:r>
      <w:r>
        <w:rPr>
          <w:rFonts w:ascii="Noto Sans" w:hAnsi="Noto Sans" w:cs="Noto Sans"/>
          <w:sz w:val="22"/>
          <w:szCs w:val="22"/>
          <w:lang w:val="nl"/>
        </w:rPr>
        <w:t>pers, inclusief inspectie en verificatie door de Domino Group Company Lake Image Systems-technologie.</w:t>
      </w:r>
    </w:p>
    <w:p w14:paraId="476FF8C4" w14:textId="10FC33AE" w:rsidR="00BC1F6C" w:rsidRPr="00D67AAC" w:rsidRDefault="00B678DC" w:rsidP="00BC1F6C">
      <w:pPr>
        <w:pStyle w:val="NormalWeb"/>
        <w:spacing w:before="240" w:beforeAutospacing="0" w:after="240" w:afterAutospacing="0"/>
        <w:rPr>
          <w:rFonts w:ascii="Noto Sans" w:hAnsi="Noto Sans" w:cs="Noto Sans"/>
          <w:sz w:val="22"/>
          <w:szCs w:val="22"/>
          <w:lang w:val="nl"/>
        </w:rPr>
      </w:pPr>
      <w:r>
        <w:rPr>
          <w:rFonts w:ascii="Noto Sans" w:hAnsi="Noto Sans" w:cs="Noto Sans"/>
          <w:sz w:val="22"/>
          <w:szCs w:val="22"/>
          <w:lang w:val="nl"/>
        </w:rPr>
        <w:t>“</w:t>
      </w:r>
      <w:r w:rsidR="00BC1F6C">
        <w:rPr>
          <w:rFonts w:ascii="Noto Sans" w:hAnsi="Noto Sans" w:cs="Noto Sans"/>
          <w:sz w:val="22"/>
          <w:szCs w:val="22"/>
          <w:lang w:val="nl"/>
        </w:rPr>
        <w:t xml:space="preserve">Domino's veelzijdige monochrome variabele dataprinters uit de </w:t>
      </w:r>
      <w:r w:rsidR="00BC1F6C">
        <w:rPr>
          <w:rFonts w:ascii="Noto Sans" w:hAnsi="Noto Sans" w:cs="Noto Sans"/>
          <w:b/>
          <w:bCs/>
          <w:sz w:val="22"/>
          <w:szCs w:val="22"/>
          <w:lang w:val="nl"/>
        </w:rPr>
        <w:t>K-Serie</w:t>
      </w:r>
      <w:r w:rsidR="00BC1F6C">
        <w:rPr>
          <w:rFonts w:ascii="Noto Sans" w:hAnsi="Noto Sans" w:cs="Noto Sans"/>
          <w:sz w:val="22"/>
          <w:szCs w:val="22"/>
          <w:lang w:val="nl"/>
        </w:rPr>
        <w:t xml:space="preserve"> zijn uitstekend geschikt om nieuwe mogelijkheden te creëren voor converters nu de industrie overstapt op het gebruik van 2D-codes op het verkooppunt</w:t>
      </w:r>
      <w:r>
        <w:rPr>
          <w:rFonts w:ascii="Noto Sans" w:hAnsi="Noto Sans" w:cs="Noto Sans"/>
          <w:sz w:val="22"/>
          <w:szCs w:val="22"/>
          <w:lang w:val="nl"/>
        </w:rPr>
        <w:t>”</w:t>
      </w:r>
      <w:r w:rsidR="00BC1F6C">
        <w:rPr>
          <w:rFonts w:ascii="Noto Sans" w:hAnsi="Noto Sans" w:cs="Noto Sans"/>
          <w:sz w:val="22"/>
          <w:szCs w:val="22"/>
          <w:lang w:val="nl"/>
        </w:rPr>
        <w:t xml:space="preserve">, legt Weller uit. </w:t>
      </w:r>
      <w:r>
        <w:rPr>
          <w:rFonts w:ascii="Noto Sans" w:hAnsi="Noto Sans" w:cs="Noto Sans"/>
          <w:sz w:val="22"/>
          <w:szCs w:val="22"/>
          <w:lang w:val="nl"/>
        </w:rPr>
        <w:t>“</w:t>
      </w:r>
      <w:r w:rsidR="00BC1F6C">
        <w:rPr>
          <w:rFonts w:ascii="Noto Sans" w:hAnsi="Noto Sans" w:cs="Noto Sans"/>
          <w:sz w:val="22"/>
          <w:szCs w:val="22"/>
          <w:lang w:val="nl"/>
        </w:rPr>
        <w:t xml:space="preserve">Omdat verificatie van 2D-codes essentieel is voor het betrouwbaar scannen van geprinte codes, kijken we ernaar uit om onze </w:t>
      </w:r>
      <w:r w:rsidR="00BC1F6C">
        <w:rPr>
          <w:rFonts w:ascii="Noto Sans" w:hAnsi="Noto Sans" w:cs="Noto Sans"/>
          <w:b/>
          <w:bCs/>
          <w:sz w:val="22"/>
          <w:szCs w:val="22"/>
          <w:lang w:val="nl"/>
        </w:rPr>
        <w:t xml:space="preserve">K600i </w:t>
      </w:r>
      <w:r w:rsidR="00BC1F6C">
        <w:rPr>
          <w:rFonts w:ascii="Noto Sans" w:hAnsi="Noto Sans" w:cs="Noto Sans"/>
          <w:sz w:val="22"/>
          <w:szCs w:val="22"/>
          <w:lang w:val="nl"/>
        </w:rPr>
        <w:t>en</w:t>
      </w:r>
      <w:r w:rsidR="00BC1F6C">
        <w:rPr>
          <w:rFonts w:ascii="Noto Sans" w:hAnsi="Noto Sans" w:cs="Noto Sans"/>
          <w:b/>
          <w:bCs/>
          <w:sz w:val="22"/>
          <w:szCs w:val="22"/>
          <w:lang w:val="nl"/>
        </w:rPr>
        <w:t xml:space="preserve"> K300</w:t>
      </w:r>
      <w:r w:rsidR="00BC1F6C">
        <w:rPr>
          <w:rFonts w:ascii="Noto Sans" w:hAnsi="Noto Sans" w:cs="Noto Sans"/>
          <w:sz w:val="22"/>
          <w:szCs w:val="22"/>
          <w:lang w:val="nl"/>
        </w:rPr>
        <w:t xml:space="preserve"> te presenteren als onderdeel van een geïntegreerde print- en verificatieoplossing.</w:t>
      </w:r>
      <w:r>
        <w:rPr>
          <w:rFonts w:ascii="Noto Sans" w:hAnsi="Noto Sans" w:cs="Noto Sans"/>
          <w:sz w:val="22"/>
          <w:szCs w:val="22"/>
          <w:lang w:val="nl"/>
        </w:rPr>
        <w:t>”</w:t>
      </w:r>
    </w:p>
    <w:p w14:paraId="2DA74CFF" w14:textId="77777777" w:rsidR="00BC1F6C" w:rsidRPr="00D67AAC" w:rsidRDefault="00BC1F6C" w:rsidP="00BC1F6C">
      <w:pPr>
        <w:pStyle w:val="NormalWeb"/>
        <w:spacing w:before="240" w:beforeAutospacing="0" w:after="240" w:afterAutospacing="0"/>
        <w:rPr>
          <w:rFonts w:ascii="Noto Sans" w:hAnsi="Noto Sans" w:cs="Noto Sans"/>
          <w:sz w:val="22"/>
          <w:szCs w:val="22"/>
          <w:lang w:val="nl"/>
        </w:rPr>
      </w:pPr>
      <w:r>
        <w:rPr>
          <w:rStyle w:val="Strong"/>
          <w:rFonts w:ascii="Noto Sans" w:hAnsi="Noto Sans" w:cs="Noto Sans"/>
          <w:sz w:val="22"/>
          <w:szCs w:val="22"/>
          <w:lang w:val="nl"/>
        </w:rPr>
        <w:t>Ervaar het Domino-verschil </w:t>
      </w:r>
    </w:p>
    <w:p w14:paraId="0641ABA8" w14:textId="04130F63" w:rsidR="00BC1F6C" w:rsidRPr="00D67AAC" w:rsidRDefault="00B678DC" w:rsidP="00BC1F6C">
      <w:pPr>
        <w:pStyle w:val="NormalWeb"/>
        <w:spacing w:before="240" w:beforeAutospacing="0" w:after="240" w:afterAutospacing="0"/>
        <w:rPr>
          <w:rFonts w:ascii="Noto Sans" w:hAnsi="Noto Sans" w:cs="Noto Sans"/>
          <w:sz w:val="22"/>
          <w:szCs w:val="22"/>
          <w:lang w:val="nl"/>
        </w:rPr>
      </w:pPr>
      <w:r>
        <w:rPr>
          <w:rFonts w:ascii="Noto Sans" w:hAnsi="Noto Sans" w:cs="Noto Sans"/>
          <w:sz w:val="22"/>
          <w:szCs w:val="22"/>
          <w:lang w:val="nl"/>
        </w:rPr>
        <w:t>“</w:t>
      </w:r>
      <w:r w:rsidR="00BC1F6C">
        <w:rPr>
          <w:rFonts w:ascii="Noto Sans" w:hAnsi="Noto Sans" w:cs="Noto Sans"/>
          <w:sz w:val="22"/>
          <w:szCs w:val="22"/>
          <w:lang w:val="nl"/>
        </w:rPr>
        <w:t>Bij Domino bieden we zoveel meer dan digitale printtechnologie</w:t>
      </w:r>
      <w:r>
        <w:rPr>
          <w:rFonts w:ascii="Noto Sans" w:hAnsi="Noto Sans" w:cs="Noto Sans"/>
          <w:sz w:val="22"/>
          <w:szCs w:val="22"/>
          <w:lang w:val="nl"/>
        </w:rPr>
        <w:t>”</w:t>
      </w:r>
      <w:r w:rsidR="00BC1F6C">
        <w:rPr>
          <w:rFonts w:ascii="Noto Sans" w:hAnsi="Noto Sans" w:cs="Noto Sans"/>
          <w:sz w:val="22"/>
          <w:szCs w:val="22"/>
          <w:lang w:val="nl"/>
        </w:rPr>
        <w:t xml:space="preserve">, besluit Ellen. </w:t>
      </w:r>
      <w:r>
        <w:rPr>
          <w:rFonts w:ascii="Noto Sans" w:hAnsi="Noto Sans" w:cs="Noto Sans"/>
          <w:sz w:val="22"/>
          <w:szCs w:val="22"/>
          <w:lang w:val="nl"/>
        </w:rPr>
        <w:t>“</w:t>
      </w:r>
      <w:r w:rsidR="00BC1F6C">
        <w:rPr>
          <w:rFonts w:ascii="Noto Sans" w:hAnsi="Noto Sans" w:cs="Noto Sans"/>
          <w:sz w:val="22"/>
          <w:szCs w:val="22"/>
          <w:lang w:val="nl"/>
        </w:rPr>
        <w:t xml:space="preserve">Onze mensen en onze expertise in het helpen van klanten om de voordelen van digitale technologie te benutten, zijn wat ons onderscheidt van de concurrentie. </w:t>
      </w:r>
      <w:r w:rsidR="00BC1F6C">
        <w:rPr>
          <w:rStyle w:val="cf01"/>
          <w:rFonts w:ascii="Noto Sans" w:hAnsi="Noto Sans" w:cs="Noto Sans"/>
          <w:sz w:val="22"/>
          <w:szCs w:val="22"/>
          <w:lang w:val="nl"/>
        </w:rPr>
        <w:t>Wij zijn meer dan alleen een leverancier: wij zijn een betrouwbare partner die voortdurend met klanten samenwerkt om de efficiëntie en winstgevendheid te verhogen</w:t>
      </w:r>
      <w:r w:rsidR="00BC1F6C">
        <w:rPr>
          <w:rFonts w:ascii="Noto Sans" w:hAnsi="Noto Sans" w:cs="Noto Sans"/>
          <w:sz w:val="22"/>
          <w:szCs w:val="22"/>
          <w:lang w:val="nl"/>
        </w:rPr>
        <w:t>.</w:t>
      </w:r>
      <w:r>
        <w:rPr>
          <w:rFonts w:ascii="Noto Sans" w:hAnsi="Noto Sans" w:cs="Noto Sans"/>
          <w:sz w:val="22"/>
          <w:szCs w:val="22"/>
          <w:lang w:val="nl"/>
        </w:rPr>
        <w:t>”</w:t>
      </w:r>
      <w:r w:rsidR="00BC1F6C">
        <w:rPr>
          <w:rFonts w:ascii="Noto Sans" w:hAnsi="Noto Sans" w:cs="Noto Sans"/>
          <w:sz w:val="22"/>
          <w:szCs w:val="22"/>
          <w:lang w:val="nl"/>
        </w:rPr>
        <w:t> </w:t>
      </w:r>
    </w:p>
    <w:p w14:paraId="2062F76B" w14:textId="77777777" w:rsidR="00BC1F6C" w:rsidRPr="00D67AAC" w:rsidRDefault="00BC1F6C" w:rsidP="00BC1F6C">
      <w:pPr>
        <w:pStyle w:val="NormalWeb"/>
        <w:spacing w:before="240" w:beforeAutospacing="0" w:after="240" w:afterAutospacing="0"/>
        <w:rPr>
          <w:rFonts w:ascii="Noto Sans" w:hAnsi="Noto Sans" w:cs="Noto Sans"/>
          <w:sz w:val="22"/>
          <w:lang w:val="nl"/>
        </w:rPr>
      </w:pPr>
      <w:r>
        <w:rPr>
          <w:rFonts w:ascii="Noto Sans" w:hAnsi="Noto Sans" w:cs="Noto Sans"/>
          <w:sz w:val="22"/>
          <w:szCs w:val="22"/>
          <w:lang w:val="nl"/>
        </w:rPr>
        <w:t xml:space="preserve">Het grootste evenement voor de wereldwijde etiketindustrie, Labelexpo Europe, vindt van 16 tot en met 19 september 2025 plaats in Barcelona, Spanje, en biedt </w:t>
      </w:r>
      <w:r>
        <w:rPr>
          <w:rStyle w:val="cf11"/>
          <w:rFonts w:ascii="Noto Sans" w:hAnsi="Noto Sans" w:cs="Noto Sans"/>
          <w:sz w:val="22"/>
          <w:szCs w:val="22"/>
          <w:lang w:val="nl"/>
        </w:rPr>
        <w:t xml:space="preserve">etiketconverters en verpakkingsprinters de gelegenheid om </w:t>
      </w:r>
      <w:r>
        <w:rPr>
          <w:rFonts w:ascii="Noto Sans" w:hAnsi="Noto Sans" w:cs="Noto Sans"/>
          <w:sz w:val="22"/>
          <w:szCs w:val="22"/>
          <w:lang w:val="nl"/>
        </w:rPr>
        <w:t xml:space="preserve">de nieuwste innovaties op de markt te verkennen. Domino nodigt bezoekers uit op </w:t>
      </w:r>
      <w:r>
        <w:rPr>
          <w:rFonts w:ascii="Noto Sans" w:hAnsi="Noto Sans" w:cs="Noto Sans"/>
          <w:b/>
          <w:bCs/>
          <w:sz w:val="22"/>
          <w:szCs w:val="22"/>
          <w:lang w:val="nl"/>
        </w:rPr>
        <w:t>stand 3E91</w:t>
      </w:r>
      <w:r>
        <w:rPr>
          <w:rFonts w:ascii="Noto Sans" w:hAnsi="Noto Sans" w:cs="Noto Sans"/>
          <w:sz w:val="22"/>
          <w:szCs w:val="22"/>
          <w:lang w:val="nl"/>
        </w:rPr>
        <w:t xml:space="preserve"> om uit eerste hand te ervaren welk verschil zijn technologie en commerciële ondersteuning kunnen maken. Experts van Domino zullen ter plaatse zijn om specifieke printbehoeften te bespreken, waarbij ze converters helpen de voordelen te ontdekken die digitaal printen aan hun bedrijf kan toevoegen. </w:t>
      </w:r>
    </w:p>
    <w:p w14:paraId="0FBA7DDE" w14:textId="77777777" w:rsidR="00BC1F6C" w:rsidRPr="00BC1F6C" w:rsidRDefault="00BC1F6C" w:rsidP="00BC1F6C">
      <w:pPr>
        <w:pStyle w:val="NormalWeb"/>
        <w:spacing w:before="240" w:beforeAutospacing="0" w:after="240" w:afterAutospacing="0"/>
        <w:rPr>
          <w:rFonts w:ascii="Noto Sans" w:hAnsi="Noto Sans" w:cs="Noto Sans"/>
          <w:sz w:val="22"/>
          <w:szCs w:val="22"/>
          <w:lang w:val="nl-NL"/>
        </w:rPr>
      </w:pPr>
      <w:r>
        <w:rPr>
          <w:rFonts w:ascii="Noto Sans" w:hAnsi="Noto Sans" w:cs="Noto Sans"/>
          <w:sz w:val="22"/>
          <w:szCs w:val="22"/>
          <w:lang w:val="nl"/>
        </w:rPr>
        <w:t>Ga voor meer informatie of ticketregistratie naar de website van Labelexpo Europe 2025 op</w:t>
      </w:r>
      <w:r>
        <w:rPr>
          <w:rFonts w:ascii="Noto Sans" w:hAnsi="Noto Sans" w:cs="Noto Sans"/>
          <w:lang w:val="nl"/>
        </w:rPr>
        <w:t xml:space="preserve"> </w:t>
      </w:r>
      <w:r>
        <w:fldChar w:fldCharType="begin"/>
      </w:r>
      <w:r w:rsidRPr="00B678DC">
        <w:rPr>
          <w:lang w:val="nl-NL"/>
        </w:rPr>
        <w:instrText>HYPERLINK "https://www.labelexpo-europe.com/"</w:instrText>
      </w:r>
      <w:r>
        <w:fldChar w:fldCharType="separate"/>
      </w:r>
      <w:r w:rsidRPr="00EE0ED7">
        <w:rPr>
          <w:rStyle w:val="Hyperlink"/>
          <w:rFonts w:ascii="Noto Sans" w:hAnsi="Noto Sans" w:cs="Noto Sans"/>
          <w:sz w:val="22"/>
          <w:szCs w:val="22"/>
          <w:lang w:val="nl"/>
        </w:rPr>
        <w:t>www.labelexpo-europe.com</w:t>
      </w:r>
      <w:r>
        <w:fldChar w:fldCharType="end"/>
      </w:r>
      <w:r w:rsidRPr="00EE0ED7">
        <w:rPr>
          <w:rFonts w:ascii="Noto Sans" w:hAnsi="Noto Sans" w:cs="Noto Sans"/>
          <w:sz w:val="22"/>
          <w:szCs w:val="22"/>
          <w:u w:val="single"/>
          <w:lang w:val="nl"/>
        </w:rPr>
        <w:t>.</w:t>
      </w:r>
    </w:p>
    <w:p w14:paraId="1BADF33E" w14:textId="77777777" w:rsidR="00BC1F6C" w:rsidRPr="00BC1F6C" w:rsidRDefault="00BC1F6C" w:rsidP="00BC1F6C">
      <w:pPr>
        <w:rPr>
          <w:rFonts w:ascii="Noto Sans" w:hAnsi="Noto Sans" w:cs="Noto Sans"/>
          <w:b/>
          <w:bCs/>
          <w:sz w:val="22"/>
          <w:lang w:val="nl-NL"/>
        </w:rPr>
      </w:pPr>
      <w:r>
        <w:rPr>
          <w:rFonts w:ascii="Noto Sans" w:hAnsi="Noto Sans" w:cs="Noto Sans"/>
          <w:b/>
          <w:bCs/>
          <w:sz w:val="22"/>
          <w:lang w:val="nl"/>
        </w:rPr>
        <w:t>EINDE</w:t>
      </w:r>
    </w:p>
    <w:p w14:paraId="13570072" w14:textId="3099C772" w:rsidR="00B51122" w:rsidRPr="00A62E09" w:rsidRDefault="00D66051" w:rsidP="00B51122">
      <w:pPr>
        <w:spacing w:line="240" w:lineRule="auto"/>
        <w:rPr>
          <w:rFonts w:ascii="Noto Sans" w:eastAsia="Gill Sans" w:hAnsi="Noto Sans" w:cs="Noto Sans"/>
          <w:b/>
          <w:bCs/>
          <w:szCs w:val="18"/>
          <w:lang w:val="nl"/>
        </w:rPr>
      </w:pPr>
      <w:r w:rsidRPr="00BC1F6C">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w:t>
      </w:r>
      <w:r w:rsidR="00B51122" w:rsidRPr="00A62E09">
        <w:rPr>
          <w:rFonts w:ascii="Noto Sans" w:hAnsi="Noto Sans" w:cs="Noto Sans"/>
          <w:szCs w:val="18"/>
          <w:lang w:val="nl"/>
        </w:rPr>
        <w:lastRenderedPageBreak/>
        <w:t xml:space="preserve">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4"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BC1F6C">
        <w:rPr>
          <w:rFonts w:ascii="Noto Sans" w:eastAsia="Gill Sans" w:hAnsi="Noto Sans" w:cs="Noto Sans"/>
          <w:szCs w:val="18"/>
          <w:lang w:val="nl-NL"/>
        </w:rPr>
        <w:br/>
      </w:r>
      <w:r w:rsidR="00B51122" w:rsidRPr="00BC1F6C">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r w:rsidR="00B51122">
        <w:fldChar w:fldCharType="begin"/>
      </w:r>
      <w:r w:rsidR="00B51122" w:rsidRPr="00B678DC">
        <w:rPr>
          <w:lang w:val="nl-NL"/>
        </w:rPr>
        <w:instrText>HYPERLINK "http://www.dominobenelux.com"</w:instrText>
      </w:r>
      <w:r w:rsidR="00B51122">
        <w:fldChar w:fldCharType="separate"/>
      </w:r>
      <w:r w:rsidR="00B51122" w:rsidRPr="00A62E09">
        <w:rPr>
          <w:rStyle w:val="Hyperlink"/>
          <w:rFonts w:ascii="Noto Sans" w:eastAsia="Gill Sans" w:hAnsi="Noto Sans" w:cs="Noto Sans"/>
          <w:szCs w:val="18"/>
          <w:lang w:val="nl"/>
        </w:rPr>
        <w:t>www.dominobenelux.com</w:t>
      </w:r>
      <w:r w:rsidR="00B51122">
        <w:fldChar w:fldCharType="end"/>
      </w:r>
      <w:r w:rsidR="00B51122" w:rsidRPr="00A62E09">
        <w:rPr>
          <w:rFonts w:ascii="Noto Sans" w:eastAsia="Gill Sans" w:hAnsi="Noto Sans" w:cs="Noto Sans"/>
          <w:szCs w:val="18"/>
          <w:lang w:val="nl"/>
        </w:rPr>
        <w:t xml:space="preserve"> </w:t>
      </w:r>
      <w:r w:rsidR="00B51122" w:rsidRPr="00BC1F6C">
        <w:rPr>
          <w:rFonts w:ascii="Noto Sans" w:eastAsia="Gill Sans" w:hAnsi="Noto Sans" w:cs="Noto Sans"/>
          <w:szCs w:val="18"/>
          <w:lang w:val="nl-NL"/>
        </w:rPr>
        <w:br/>
      </w:r>
      <w:r w:rsidR="00B51122" w:rsidRPr="00BC1F6C">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4"/>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r>
      <w:r w:rsidRPr="00A62E09">
        <w:rPr>
          <w:rFonts w:ascii="Noto Sans" w:hAnsi="Noto Sans" w:cs="Noto Sans"/>
          <w:szCs w:val="18"/>
          <w:lang w:val="nl"/>
        </w:rPr>
        <w:lastRenderedPageBreak/>
        <w:t>Tel: +44 (0) 1954 782551</w:t>
      </w:r>
      <w:r w:rsidRPr="00A62E09">
        <w:rPr>
          <w:rFonts w:ascii="Noto Sans" w:hAnsi="Noto Sans" w:cs="Noto Sans"/>
          <w:szCs w:val="18"/>
          <w:lang w:val="nl"/>
        </w:rPr>
        <w:br/>
      </w:r>
      <w:hyperlink r:id="rId6"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7"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8"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3038E5"/>
    <w:rsid w:val="00372E92"/>
    <w:rsid w:val="003A1909"/>
    <w:rsid w:val="004469A0"/>
    <w:rsid w:val="005272B1"/>
    <w:rsid w:val="005524DB"/>
    <w:rsid w:val="005741C7"/>
    <w:rsid w:val="005E6C45"/>
    <w:rsid w:val="00647055"/>
    <w:rsid w:val="00660F46"/>
    <w:rsid w:val="00785717"/>
    <w:rsid w:val="00791A4F"/>
    <w:rsid w:val="007C393B"/>
    <w:rsid w:val="008220B7"/>
    <w:rsid w:val="00823B77"/>
    <w:rsid w:val="008916A8"/>
    <w:rsid w:val="008B6461"/>
    <w:rsid w:val="008E5E0C"/>
    <w:rsid w:val="008F3E38"/>
    <w:rsid w:val="00931996"/>
    <w:rsid w:val="009A1716"/>
    <w:rsid w:val="009A1DEC"/>
    <w:rsid w:val="009D6280"/>
    <w:rsid w:val="00A34918"/>
    <w:rsid w:val="00AB11DA"/>
    <w:rsid w:val="00B23C3C"/>
    <w:rsid w:val="00B51122"/>
    <w:rsid w:val="00B546C5"/>
    <w:rsid w:val="00B678DC"/>
    <w:rsid w:val="00B85689"/>
    <w:rsid w:val="00B900E8"/>
    <w:rsid w:val="00BC1F6C"/>
    <w:rsid w:val="00BC7C15"/>
    <w:rsid w:val="00C063FE"/>
    <w:rsid w:val="00C201E1"/>
    <w:rsid w:val="00C44603"/>
    <w:rsid w:val="00C541FE"/>
    <w:rsid w:val="00CF1AD5"/>
    <w:rsid w:val="00D66051"/>
    <w:rsid w:val="00E03029"/>
    <w:rsid w:val="00E12D5F"/>
    <w:rsid w:val="00EC1C5A"/>
    <w:rsid w:val="00EE0ED7"/>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CED7D49F-BED7-4F4F-B6EB-71E118F4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NormalWeb">
    <w:name w:val="Normal (Web)"/>
    <w:basedOn w:val="Normal"/>
    <w:uiPriority w:val="99"/>
    <w:unhideWhenUsed/>
    <w:rsid w:val="00BC1F6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C1F6C"/>
    <w:rPr>
      <w:b/>
      <w:bCs/>
    </w:rPr>
  </w:style>
  <w:style w:type="character" w:customStyle="1" w:styleId="cf01">
    <w:name w:val="cf01"/>
    <w:basedOn w:val="DefaultParagraphFont"/>
    <w:rsid w:val="00BC1F6C"/>
    <w:rPr>
      <w:rFonts w:ascii="Segoe UI" w:hAnsi="Segoe UI" w:cs="Segoe UI" w:hint="default"/>
      <w:sz w:val="18"/>
      <w:szCs w:val="18"/>
    </w:rPr>
  </w:style>
  <w:style w:type="character" w:customStyle="1" w:styleId="cf11">
    <w:name w:val="cf11"/>
    <w:basedOn w:val="DefaultParagraphFont"/>
    <w:rsid w:val="00BC1F6C"/>
    <w:rPr>
      <w:rFonts w:ascii="Segoe UI" w:hAnsi="Segoe UI" w:cs="Segoe UI" w:hint="default"/>
      <w:color w:val="4A4A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tel:+44%20(0)1954%20782%20551"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athrin.Farr@domino-uk.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2025-07-04T08:54:00Z</dcterms:created>
  <dcterms:modified xsi:type="dcterms:W3CDTF">2025-07-04T09:03:00Z</dcterms:modified>
</cp:coreProperties>
</file>